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86D" w:rsidRPr="00242ABF" w:rsidRDefault="00DE186D" w:rsidP="00DE186D">
      <w:pPr>
        <w:spacing w:after="0" w:line="240" w:lineRule="auto"/>
        <w:outlineLvl w:val="0"/>
        <w:rPr>
          <w:rFonts w:ascii="Arial" w:eastAsia="Times New Roman" w:hAnsi="Arial" w:cs="Arial"/>
          <w:b/>
          <w:color w:val="444444"/>
          <w:kern w:val="36"/>
          <w:sz w:val="34"/>
          <w:szCs w:val="34"/>
        </w:rPr>
      </w:pPr>
      <w:bookmarkStart w:id="0" w:name="_GoBack"/>
      <w:r w:rsidRPr="00242ABF">
        <w:rPr>
          <w:rFonts w:ascii="Arial" w:eastAsia="Times New Roman" w:hAnsi="Arial" w:cs="Arial"/>
          <w:b/>
          <w:color w:val="444444"/>
          <w:kern w:val="36"/>
          <w:sz w:val="34"/>
          <w:szCs w:val="34"/>
        </w:rPr>
        <w:t>Framing Additional Issue Deponent Affidavit</w:t>
      </w:r>
    </w:p>
    <w:p w:rsidR="00DE186D" w:rsidRPr="00242ABF" w:rsidRDefault="00DE186D" w:rsidP="00DE186D">
      <w:pPr>
        <w:shd w:val="clear" w:color="auto" w:fill="FFFFFF"/>
        <w:spacing w:before="100" w:beforeAutospacing="1" w:after="100" w:afterAutospacing="1" w:line="270" w:lineRule="atLeast"/>
        <w:rPr>
          <w:rFonts w:ascii="Arial" w:eastAsia="Times New Roman" w:hAnsi="Arial" w:cs="Arial"/>
          <w:color w:val="444444"/>
          <w:sz w:val="28"/>
        </w:rPr>
      </w:pPr>
      <w:r w:rsidRPr="00242ABF">
        <w:rPr>
          <w:rFonts w:ascii="Arial" w:eastAsia="Times New Roman" w:hAnsi="Arial" w:cs="Arial"/>
          <w:color w:val="444444"/>
          <w:sz w:val="28"/>
        </w:rPr>
        <w:t>In the court of</w:t>
      </w:r>
    </w:p>
    <w:p w:rsidR="00DE186D" w:rsidRPr="00242ABF" w:rsidRDefault="00DE186D" w:rsidP="00DE186D">
      <w:pPr>
        <w:shd w:val="clear" w:color="auto" w:fill="FFFFFF"/>
        <w:spacing w:before="100" w:beforeAutospacing="1" w:after="100" w:afterAutospacing="1" w:line="270" w:lineRule="atLeast"/>
        <w:rPr>
          <w:rFonts w:ascii="Arial" w:eastAsia="Times New Roman" w:hAnsi="Arial" w:cs="Arial"/>
          <w:color w:val="444444"/>
          <w:sz w:val="28"/>
        </w:rPr>
      </w:pPr>
      <w:r w:rsidRPr="00242ABF">
        <w:rPr>
          <w:rFonts w:ascii="Arial" w:eastAsia="Times New Roman" w:hAnsi="Arial" w:cs="Arial"/>
          <w:color w:val="444444"/>
          <w:sz w:val="28"/>
        </w:rPr>
        <w:t>In the matter of:</w:t>
      </w:r>
    </w:p>
    <w:p w:rsidR="00DE186D" w:rsidRPr="00242ABF" w:rsidRDefault="00DE186D" w:rsidP="00DE186D">
      <w:pPr>
        <w:shd w:val="clear" w:color="auto" w:fill="FFFFFF"/>
        <w:spacing w:before="100" w:beforeAutospacing="1" w:after="100" w:afterAutospacing="1" w:line="270" w:lineRule="atLeast"/>
        <w:rPr>
          <w:rFonts w:ascii="Arial" w:eastAsia="Times New Roman" w:hAnsi="Arial" w:cs="Arial"/>
          <w:color w:val="444444"/>
          <w:sz w:val="28"/>
        </w:rPr>
      </w:pPr>
      <w:r w:rsidRPr="00242ABF">
        <w:rPr>
          <w:rFonts w:ascii="Arial" w:eastAsia="Times New Roman" w:hAnsi="Arial" w:cs="Arial"/>
          <w:color w:val="444444"/>
          <w:sz w:val="28"/>
        </w:rPr>
        <w:t>_____   VERSUS   _____</w:t>
      </w:r>
    </w:p>
    <w:p w:rsidR="00DE186D" w:rsidRPr="00242ABF" w:rsidRDefault="00DE186D" w:rsidP="00DE186D">
      <w:pPr>
        <w:shd w:val="clear" w:color="auto" w:fill="FFFFFF"/>
        <w:spacing w:before="100" w:beforeAutospacing="1" w:after="100" w:afterAutospacing="1" w:line="270" w:lineRule="atLeast"/>
        <w:rPr>
          <w:rFonts w:ascii="Arial" w:eastAsia="Times New Roman" w:hAnsi="Arial" w:cs="Arial"/>
          <w:color w:val="444444"/>
          <w:sz w:val="28"/>
        </w:rPr>
      </w:pPr>
      <w:r w:rsidRPr="00242ABF">
        <w:rPr>
          <w:rFonts w:ascii="Arial" w:eastAsia="Times New Roman" w:hAnsi="Arial" w:cs="Arial"/>
          <w:color w:val="444444"/>
          <w:sz w:val="28"/>
        </w:rPr>
        <w:t>   SUIT FOR SPECIFIC PERFORMANCE</w:t>
      </w:r>
    </w:p>
    <w:p w:rsidR="00DE186D" w:rsidRPr="00242ABF" w:rsidRDefault="00DE186D" w:rsidP="00DE186D">
      <w:pPr>
        <w:shd w:val="clear" w:color="auto" w:fill="FFFFFF"/>
        <w:spacing w:before="100" w:beforeAutospacing="1" w:after="100" w:afterAutospacing="1" w:line="270" w:lineRule="atLeast"/>
        <w:rPr>
          <w:rFonts w:ascii="Arial" w:eastAsia="Times New Roman" w:hAnsi="Arial" w:cs="Arial"/>
          <w:color w:val="444444"/>
          <w:sz w:val="28"/>
        </w:rPr>
      </w:pPr>
      <w:r w:rsidRPr="00242ABF">
        <w:rPr>
          <w:rFonts w:ascii="Arial" w:eastAsia="Times New Roman" w:hAnsi="Arial" w:cs="Arial"/>
          <w:color w:val="444444"/>
          <w:sz w:val="28"/>
        </w:rPr>
        <w:t>  Application U/O ____</w:t>
      </w:r>
      <w:proofErr w:type="gramStart"/>
      <w:r w:rsidRPr="00242ABF">
        <w:rPr>
          <w:rFonts w:ascii="Arial" w:eastAsia="Times New Roman" w:hAnsi="Arial" w:cs="Arial"/>
          <w:color w:val="444444"/>
          <w:sz w:val="28"/>
        </w:rPr>
        <w:t>_  Rule</w:t>
      </w:r>
      <w:proofErr w:type="gramEnd"/>
      <w:r w:rsidRPr="00242ABF">
        <w:rPr>
          <w:rFonts w:ascii="Arial" w:eastAsia="Times New Roman" w:hAnsi="Arial" w:cs="Arial"/>
          <w:color w:val="444444"/>
          <w:sz w:val="28"/>
        </w:rPr>
        <w:t xml:space="preserve"> _____  of CPC for Framing Additional Issue.</w:t>
      </w:r>
    </w:p>
    <w:p w:rsidR="00DE186D" w:rsidRPr="00242ABF" w:rsidRDefault="00DE186D" w:rsidP="00DE186D">
      <w:pPr>
        <w:shd w:val="clear" w:color="auto" w:fill="FFFFFF"/>
        <w:spacing w:before="100" w:beforeAutospacing="1" w:after="100" w:afterAutospacing="1" w:line="270" w:lineRule="atLeast"/>
        <w:rPr>
          <w:rFonts w:ascii="Arial" w:eastAsia="Times New Roman" w:hAnsi="Arial" w:cs="Arial"/>
          <w:color w:val="444444"/>
          <w:sz w:val="28"/>
        </w:rPr>
      </w:pPr>
      <w:r w:rsidRPr="00242ABF">
        <w:rPr>
          <w:rFonts w:ascii="Arial" w:eastAsia="Times New Roman" w:hAnsi="Arial" w:cs="Arial"/>
          <w:color w:val="444444"/>
          <w:sz w:val="28"/>
        </w:rPr>
        <w:t>                                       Affidavit</w:t>
      </w:r>
    </w:p>
    <w:p w:rsidR="00DE186D" w:rsidRPr="00242ABF" w:rsidRDefault="00DE186D" w:rsidP="00DE186D">
      <w:pPr>
        <w:shd w:val="clear" w:color="auto" w:fill="FFFFFF"/>
        <w:spacing w:before="100" w:beforeAutospacing="1" w:after="100" w:afterAutospacing="1" w:line="270" w:lineRule="atLeast"/>
        <w:rPr>
          <w:rFonts w:ascii="Arial" w:eastAsia="Times New Roman" w:hAnsi="Arial" w:cs="Arial"/>
          <w:color w:val="444444"/>
          <w:sz w:val="28"/>
        </w:rPr>
      </w:pPr>
      <w:r w:rsidRPr="00242ABF">
        <w:rPr>
          <w:rFonts w:ascii="Arial" w:eastAsia="Times New Roman" w:hAnsi="Arial" w:cs="Arial"/>
          <w:color w:val="444444"/>
          <w:sz w:val="28"/>
        </w:rPr>
        <w:t xml:space="preserve">I, _____ S/o _____ age _____ R/o _____, do hereby solemnly affirm and declare as </w:t>
      </w:r>
      <w:proofErr w:type="gramStart"/>
      <w:r w:rsidRPr="00242ABF">
        <w:rPr>
          <w:rFonts w:ascii="Arial" w:eastAsia="Times New Roman" w:hAnsi="Arial" w:cs="Arial"/>
          <w:color w:val="444444"/>
          <w:sz w:val="28"/>
        </w:rPr>
        <w:t>under:-</w:t>
      </w:r>
      <w:proofErr w:type="gramEnd"/>
    </w:p>
    <w:p w:rsidR="00DE186D" w:rsidRPr="00242ABF" w:rsidRDefault="00DE186D" w:rsidP="00DE186D">
      <w:pPr>
        <w:shd w:val="clear" w:color="auto" w:fill="FFFFFF"/>
        <w:spacing w:before="100" w:beforeAutospacing="1" w:after="100" w:afterAutospacing="1" w:line="270" w:lineRule="atLeast"/>
        <w:rPr>
          <w:rFonts w:ascii="Arial" w:eastAsia="Times New Roman" w:hAnsi="Arial" w:cs="Arial"/>
          <w:color w:val="444444"/>
          <w:sz w:val="28"/>
        </w:rPr>
      </w:pPr>
      <w:r w:rsidRPr="00242ABF">
        <w:rPr>
          <w:rFonts w:ascii="Arial" w:eastAsia="Times New Roman" w:hAnsi="Arial" w:cs="Arial"/>
          <w:color w:val="444444"/>
          <w:sz w:val="28"/>
        </w:rPr>
        <w:t>1- That the above noted case is pending before this Hon’ble court for adjudication and is fixed for _____.</w:t>
      </w:r>
      <w:r w:rsidRPr="00242ABF">
        <w:rPr>
          <w:rFonts w:ascii="Arial" w:eastAsia="Times New Roman" w:hAnsi="Arial" w:cs="Arial"/>
          <w:color w:val="444444"/>
          <w:sz w:val="28"/>
        </w:rPr>
        <w:br/>
        <w:t>2- That the deponent has filed the application for framing the additional issue and contents of the application may kindly be read as part and parcel of this affidavit.</w:t>
      </w:r>
      <w:r w:rsidRPr="00242ABF">
        <w:rPr>
          <w:rFonts w:ascii="Arial" w:eastAsia="Times New Roman" w:hAnsi="Arial" w:cs="Arial"/>
          <w:color w:val="444444"/>
          <w:sz w:val="28"/>
        </w:rPr>
        <w:br/>
        <w:t>3- That inadvertently the necessary issue could not be framed while it was mentioned in the preliminary objections and the following issue is necessary for proper adjudication the case. The issue as under:- _____</w:t>
      </w:r>
      <w:r w:rsidRPr="00242ABF">
        <w:rPr>
          <w:rFonts w:ascii="Arial" w:eastAsia="Times New Roman" w:hAnsi="Arial" w:cs="Arial"/>
          <w:color w:val="444444"/>
          <w:sz w:val="28"/>
        </w:rPr>
        <w:br/>
        <w:t>4- That if the application for framing the additional issue is allowed then there is no loss to any one and if the application has not been allowed then there will be great prejudice to the defendant.</w:t>
      </w:r>
      <w:r w:rsidRPr="00242ABF">
        <w:rPr>
          <w:rFonts w:ascii="Arial" w:eastAsia="Times New Roman" w:hAnsi="Arial" w:cs="Arial"/>
          <w:color w:val="444444"/>
          <w:sz w:val="28"/>
        </w:rPr>
        <w:br/>
        <w:t>5- That the Hon’ble court is very competent to amend/frame the additional issue at any stage for proper adjudication the case.                                                                                                                           </w:t>
      </w:r>
    </w:p>
    <w:p w:rsidR="00DE186D" w:rsidRPr="00242ABF" w:rsidRDefault="00DE186D" w:rsidP="00DE186D">
      <w:pPr>
        <w:shd w:val="clear" w:color="auto" w:fill="FFFFFF"/>
        <w:spacing w:before="100" w:beforeAutospacing="1" w:after="100" w:afterAutospacing="1" w:line="270" w:lineRule="atLeast"/>
        <w:jc w:val="right"/>
        <w:rPr>
          <w:rFonts w:ascii="Arial" w:eastAsia="Times New Roman" w:hAnsi="Arial" w:cs="Arial"/>
          <w:color w:val="444444"/>
          <w:sz w:val="28"/>
        </w:rPr>
      </w:pPr>
      <w:r w:rsidRPr="00242ABF">
        <w:rPr>
          <w:rFonts w:ascii="Arial" w:eastAsia="Times New Roman" w:hAnsi="Arial" w:cs="Arial"/>
          <w:color w:val="444444"/>
          <w:sz w:val="28"/>
        </w:rPr>
        <w:t>Deponent</w:t>
      </w:r>
    </w:p>
    <w:p w:rsidR="00DE186D" w:rsidRPr="00242ABF" w:rsidRDefault="00DE186D" w:rsidP="00DE186D">
      <w:pPr>
        <w:shd w:val="clear" w:color="auto" w:fill="FFFFFF"/>
        <w:spacing w:before="100" w:beforeAutospacing="1" w:after="100" w:afterAutospacing="1" w:line="270" w:lineRule="atLeast"/>
        <w:rPr>
          <w:rFonts w:ascii="Arial" w:eastAsia="Times New Roman" w:hAnsi="Arial" w:cs="Arial"/>
          <w:color w:val="444444"/>
          <w:sz w:val="28"/>
        </w:rPr>
      </w:pPr>
      <w:r w:rsidRPr="00242ABF">
        <w:rPr>
          <w:rFonts w:ascii="Arial" w:eastAsia="Times New Roman" w:hAnsi="Arial" w:cs="Arial"/>
          <w:color w:val="444444"/>
          <w:sz w:val="28"/>
        </w:rPr>
        <w:t>VERIFICATION:</w:t>
      </w:r>
    </w:p>
    <w:p w:rsidR="00DE186D" w:rsidRPr="00242ABF" w:rsidRDefault="00DE186D" w:rsidP="00DE186D">
      <w:pPr>
        <w:shd w:val="clear" w:color="auto" w:fill="FFFFFF"/>
        <w:spacing w:before="100" w:beforeAutospacing="1" w:after="100" w:afterAutospacing="1" w:line="270" w:lineRule="atLeast"/>
        <w:rPr>
          <w:rFonts w:ascii="Arial" w:eastAsia="Times New Roman" w:hAnsi="Arial" w:cs="Arial"/>
          <w:color w:val="444444"/>
          <w:sz w:val="28"/>
        </w:rPr>
      </w:pPr>
      <w:r w:rsidRPr="00242ABF">
        <w:rPr>
          <w:rFonts w:ascii="Arial" w:eastAsia="Times New Roman" w:hAnsi="Arial" w:cs="Arial"/>
          <w:color w:val="444444"/>
          <w:sz w:val="28"/>
        </w:rPr>
        <w:t> Verified that the contents of paras No.1 to 2 of the affidavit are true to best of my knowledge and para no. 3 to 5 are also true to best of my belief as information received through my counsel. The contents of this affidavit have been read over to me in Hindi by my counsel.</w:t>
      </w:r>
      <w:r w:rsidRPr="00242ABF">
        <w:rPr>
          <w:rFonts w:ascii="Arial" w:eastAsia="Times New Roman" w:hAnsi="Arial" w:cs="Arial"/>
          <w:color w:val="444444"/>
          <w:sz w:val="28"/>
        </w:rPr>
        <w:br/>
      </w:r>
      <w:bookmarkEnd w:id="0"/>
      <w:r w:rsidRPr="00242ABF">
        <w:rPr>
          <w:rFonts w:ascii="Arial" w:eastAsia="Times New Roman" w:hAnsi="Arial" w:cs="Arial"/>
          <w:color w:val="444444"/>
          <w:sz w:val="28"/>
        </w:rPr>
        <w:lastRenderedPageBreak/>
        <w:t> Verified at _____ on _____</w:t>
      </w:r>
      <w:r w:rsidRPr="00242ABF">
        <w:rPr>
          <w:rFonts w:ascii="Arial" w:eastAsia="Times New Roman" w:hAnsi="Arial" w:cs="Arial"/>
          <w:color w:val="444444"/>
          <w:sz w:val="28"/>
        </w:rPr>
        <w:br/>
        <w:t> </w:t>
      </w:r>
    </w:p>
    <w:p w:rsidR="00DE186D" w:rsidRPr="00242ABF" w:rsidRDefault="00DE186D" w:rsidP="00DE186D">
      <w:pPr>
        <w:shd w:val="clear" w:color="auto" w:fill="FFFFFF"/>
        <w:spacing w:before="100" w:beforeAutospacing="1" w:after="100" w:afterAutospacing="1" w:line="270" w:lineRule="atLeast"/>
        <w:jc w:val="right"/>
        <w:rPr>
          <w:rFonts w:ascii="Arial" w:eastAsia="Times New Roman" w:hAnsi="Arial" w:cs="Arial"/>
          <w:color w:val="444444"/>
          <w:sz w:val="28"/>
        </w:rPr>
      </w:pPr>
      <w:r w:rsidRPr="00242ABF">
        <w:rPr>
          <w:rFonts w:ascii="Arial" w:eastAsia="Times New Roman" w:hAnsi="Arial" w:cs="Arial"/>
          <w:color w:val="444444"/>
          <w:sz w:val="28"/>
        </w:rPr>
        <w:t>Deponent</w:t>
      </w:r>
    </w:p>
    <w:p w:rsidR="00EC3992" w:rsidRPr="00242ABF" w:rsidRDefault="00EC3992">
      <w:pPr>
        <w:rPr>
          <w:sz w:val="28"/>
        </w:rPr>
      </w:pPr>
    </w:p>
    <w:sectPr w:rsidR="00EC3992" w:rsidRPr="00242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6D"/>
    <w:rsid w:val="00242ABF"/>
    <w:rsid w:val="007B28DC"/>
    <w:rsid w:val="00DE186D"/>
    <w:rsid w:val="00EC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2B4AC-1052-473A-AD71-E1369BC5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18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86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18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799725">
      <w:bodyDiv w:val="1"/>
      <w:marLeft w:val="0"/>
      <w:marRight w:val="0"/>
      <w:marTop w:val="0"/>
      <w:marBottom w:val="0"/>
      <w:divBdr>
        <w:top w:val="none" w:sz="0" w:space="0" w:color="auto"/>
        <w:left w:val="none" w:sz="0" w:space="0" w:color="auto"/>
        <w:bottom w:val="none" w:sz="0" w:space="0" w:color="auto"/>
        <w:right w:val="none" w:sz="0" w:space="0" w:color="auto"/>
      </w:divBdr>
      <w:divsChild>
        <w:div w:id="1080524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2021-01-12T01:33:00Z</dcterms:created>
  <dcterms:modified xsi:type="dcterms:W3CDTF">2021-01-17T12:43:00Z</dcterms:modified>
</cp:coreProperties>
</file>