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C8" w:rsidRPr="00F256C8" w:rsidRDefault="00F256C8" w:rsidP="00F256C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256C8">
        <w:rPr>
          <w:rFonts w:ascii="Arial" w:eastAsia="Times New Roman" w:hAnsi="Arial" w:cs="Arial"/>
          <w:b/>
          <w:bCs/>
          <w:color w:val="000000"/>
          <w:sz w:val="20"/>
          <w:szCs w:val="20"/>
        </w:rPr>
        <w:t>Administration by Pecuniary Legatee</w:t>
      </w:r>
    </w:p>
    <w:p w:rsidR="00F256C8" w:rsidRPr="00F256C8" w:rsidRDefault="00F256C8" w:rsidP="00F256C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>(Title)</w:t>
      </w:r>
    </w:p>
    <w:p w:rsidR="00F256C8" w:rsidRPr="00F256C8" w:rsidRDefault="00F256C8" w:rsidP="00F256C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>[Alter form No.41 thus]</w:t>
      </w:r>
    </w:p>
    <w:p w:rsidR="00F256C8" w:rsidRPr="00F256C8" w:rsidRDefault="00F256C8" w:rsidP="00F256C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256C8">
        <w:rPr>
          <w:rFonts w:ascii="Arial" w:eastAsia="Times New Roman" w:hAnsi="Arial" w:cs="Arial"/>
          <w:color w:val="000000"/>
          <w:sz w:val="20"/>
          <w:szCs w:val="20"/>
        </w:rPr>
        <w:t>[ Omit</w:t>
      </w:r>
      <w:proofErr w:type="gramEnd"/>
      <w:r w:rsidRPr="00F256C8">
        <w:rPr>
          <w:rFonts w:ascii="Arial" w:eastAsia="Times New Roman" w:hAnsi="Arial" w:cs="Arial"/>
          <w:color w:val="000000"/>
          <w:sz w:val="20"/>
          <w:szCs w:val="20"/>
        </w:rPr>
        <w:t xml:space="preserve"> paragraph 1 and substitute for paragraph 2 ] E.F., late of................., died on or about the ............day of ...............By his last will, dated the......... day of............ he appointed C.D. his executor, and bequeathed to the plaintiff a legacy of ...........rupees.</w:t>
      </w:r>
    </w:p>
    <w:p w:rsidR="00F256C8" w:rsidRPr="00F256C8" w:rsidRDefault="00F256C8" w:rsidP="00F256C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 xml:space="preserve">In paragraph 4 substitute </w:t>
      </w:r>
      <w:proofErr w:type="gramStart"/>
      <w:r w:rsidRPr="00F256C8">
        <w:rPr>
          <w:rFonts w:ascii="Arial" w:eastAsia="Times New Roman" w:hAnsi="Arial" w:cs="Arial"/>
          <w:color w:val="000000"/>
          <w:sz w:val="20"/>
          <w:szCs w:val="20"/>
        </w:rPr>
        <w:t>" legacy</w:t>
      </w:r>
      <w:proofErr w:type="gramEnd"/>
      <w:r w:rsidRPr="00F256C8">
        <w:rPr>
          <w:rFonts w:ascii="Arial" w:eastAsia="Times New Roman" w:hAnsi="Arial" w:cs="Arial"/>
          <w:color w:val="000000"/>
          <w:sz w:val="20"/>
          <w:szCs w:val="20"/>
        </w:rPr>
        <w:t xml:space="preserve"> " for " debt".</w:t>
      </w:r>
    </w:p>
    <w:p w:rsidR="00F256C8" w:rsidRPr="00F256C8" w:rsidRDefault="00F256C8" w:rsidP="00F256C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>Another form</w:t>
      </w:r>
    </w:p>
    <w:p w:rsidR="00F256C8" w:rsidRPr="00F256C8" w:rsidRDefault="00F256C8" w:rsidP="00F256C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>(Title)</w:t>
      </w:r>
    </w:p>
    <w:p w:rsidR="00F256C8" w:rsidRPr="00F256C8" w:rsidRDefault="00F256C8" w:rsidP="00F256C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>E.F., the above-named plaintiff, states as follows:-</w:t>
      </w:r>
    </w:p>
    <w:p w:rsidR="00F256C8" w:rsidRPr="00F256C8" w:rsidRDefault="00F256C8" w:rsidP="00F256C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256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256C8">
        <w:rPr>
          <w:rFonts w:ascii="Arial" w:eastAsia="Times New Roman" w:hAnsi="Arial" w:cs="Arial"/>
          <w:color w:val="000000"/>
          <w:sz w:val="20"/>
          <w:szCs w:val="20"/>
        </w:rPr>
        <w:t>A.B. of K, in the died on the.......... day of ..............By his last will, dated the.......... day of......................., he appointed the defendant and M.N.[ who died in the testator's lifetime ] his executors, and bequeathed his property, whether movable or immovable, to his executors in trust, to pay the rents and income thereof to the plaintiff for his life; and after his decease and in default of his having a son who should attain twenty-one, or a daughter who should attain that age or marry, upon trust as to his immovable property for the person who would be the testator's heir-at-law, and as to his movable property for the persons who would be the testator's next-of-kin if he had died intestate at the time of the death of the plaintiff, and such failure of his issue as aforesaid.</w:t>
      </w:r>
    </w:p>
    <w:p w:rsidR="00F256C8" w:rsidRPr="00F256C8" w:rsidRDefault="00F256C8" w:rsidP="00F256C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F256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256C8">
        <w:rPr>
          <w:rFonts w:ascii="Arial" w:eastAsia="Times New Roman" w:hAnsi="Arial" w:cs="Arial"/>
          <w:color w:val="000000"/>
          <w:sz w:val="20"/>
          <w:szCs w:val="20"/>
        </w:rPr>
        <w:t>The will was proved by the defendant on the ................day of........... The plaintiff has not been married.</w:t>
      </w:r>
    </w:p>
    <w:p w:rsidR="00F256C8" w:rsidRPr="00F256C8" w:rsidRDefault="00F256C8" w:rsidP="00F256C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F256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256C8">
        <w:rPr>
          <w:rFonts w:ascii="Arial" w:eastAsia="Times New Roman" w:hAnsi="Arial" w:cs="Arial"/>
          <w:color w:val="000000"/>
          <w:sz w:val="20"/>
          <w:szCs w:val="20"/>
        </w:rPr>
        <w:t>The testator was at his death entitled to movable and immovable property; the defendant entered into the receipt of the rents of the immovable property and got in the movable property; he has sold some part of the immovable property.</w:t>
      </w:r>
    </w:p>
    <w:p w:rsidR="00F256C8" w:rsidRPr="00F256C8" w:rsidRDefault="00F256C8" w:rsidP="00F256C8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256C8">
        <w:rPr>
          <w:rFonts w:ascii="Arial" w:eastAsia="Times New Roman" w:hAnsi="Arial" w:cs="Arial"/>
          <w:color w:val="000000"/>
          <w:sz w:val="20"/>
          <w:szCs w:val="20"/>
        </w:rPr>
        <w:t>[As in paras.4 and 5 of Form No.1.]</w:t>
      </w:r>
      <w:proofErr w:type="gramEnd"/>
    </w:p>
    <w:p w:rsidR="00F256C8" w:rsidRPr="00F256C8" w:rsidRDefault="00F256C8" w:rsidP="00F256C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F256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256C8">
        <w:rPr>
          <w:rFonts w:ascii="Arial" w:eastAsia="Times New Roman" w:hAnsi="Arial" w:cs="Arial"/>
          <w:color w:val="000000"/>
          <w:sz w:val="20"/>
          <w:szCs w:val="20"/>
        </w:rPr>
        <w:t>The plaintiff claims-</w:t>
      </w:r>
    </w:p>
    <w:p w:rsidR="00F256C8" w:rsidRPr="00F256C8" w:rsidRDefault="00F256C8" w:rsidP="00F256C8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256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F256C8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F256C8">
        <w:rPr>
          <w:rFonts w:ascii="Arial" w:eastAsia="Times New Roman" w:hAnsi="Arial" w:cs="Arial"/>
          <w:color w:val="000000"/>
          <w:sz w:val="20"/>
          <w:szCs w:val="20"/>
        </w:rPr>
        <w:t xml:space="preserve"> have the movable and immovable property of </w:t>
      </w:r>
      <w:proofErr w:type="spellStart"/>
      <w:r w:rsidRPr="00F256C8">
        <w:rPr>
          <w:rFonts w:ascii="Arial" w:eastAsia="Times New Roman" w:hAnsi="Arial" w:cs="Arial"/>
          <w:color w:val="000000"/>
          <w:sz w:val="20"/>
          <w:szCs w:val="20"/>
        </w:rPr>
        <w:t>A.B.administered</w:t>
      </w:r>
      <w:proofErr w:type="spellEnd"/>
      <w:r w:rsidRPr="00F256C8">
        <w:rPr>
          <w:rFonts w:ascii="Arial" w:eastAsia="Times New Roman" w:hAnsi="Arial" w:cs="Arial"/>
          <w:color w:val="000000"/>
          <w:sz w:val="20"/>
          <w:szCs w:val="20"/>
        </w:rPr>
        <w:t xml:space="preserve"> in this Court, and for that purpose to have all proper directions given and accounts taken;</w:t>
      </w:r>
    </w:p>
    <w:p w:rsidR="00F256C8" w:rsidRPr="00F256C8" w:rsidRDefault="00F256C8" w:rsidP="00F256C8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F256C8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F256C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F256C8">
        <w:rPr>
          <w:rFonts w:ascii="Arial" w:eastAsia="Times New Roman" w:hAnsi="Arial" w:cs="Arial"/>
          <w:color w:val="000000"/>
          <w:sz w:val="20"/>
          <w:szCs w:val="20"/>
        </w:rPr>
        <w:t>such</w:t>
      </w:r>
      <w:proofErr w:type="gramEnd"/>
      <w:r w:rsidRPr="00F256C8">
        <w:rPr>
          <w:rFonts w:ascii="Arial" w:eastAsia="Times New Roman" w:hAnsi="Arial" w:cs="Arial"/>
          <w:color w:val="000000"/>
          <w:sz w:val="20"/>
          <w:szCs w:val="20"/>
        </w:rPr>
        <w:t xml:space="preserve"> further or other relief as the nature of the case may require.</w:t>
      </w:r>
    </w:p>
    <w:sectPr w:rsidR="00F256C8" w:rsidRPr="00F25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C8"/>
    <w:rsid w:val="00F256C8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2019-07-21T06:02:00Z</dcterms:created>
  <dcterms:modified xsi:type="dcterms:W3CDTF">2019-07-21T06:02:00Z</dcterms:modified>
</cp:coreProperties>
</file>