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20" w:rsidRPr="00794E20" w:rsidRDefault="00794E20" w:rsidP="00794E20">
      <w:pPr>
        <w:spacing w:before="100" w:line="240" w:lineRule="auto"/>
        <w:jc w:val="both"/>
        <w:rPr>
          <w:rFonts w:ascii="Calibri" w:eastAsia="Times New Roman" w:hAnsi="Calibri" w:cs="Calibri"/>
          <w:color w:val="000000"/>
        </w:rPr>
      </w:pPr>
      <w:proofErr w:type="gramStart"/>
      <w:r w:rsidRPr="00794E20">
        <w:rPr>
          <w:rFonts w:ascii="Arial" w:eastAsia="Times New Roman" w:hAnsi="Arial" w:cs="Arial"/>
          <w:b/>
          <w:bCs/>
          <w:color w:val="000000"/>
          <w:sz w:val="20"/>
          <w:szCs w:val="20"/>
        </w:rPr>
        <w:t>Intimation to Lower Court of Admission of Appeal (O.41, R.13.)</w:t>
      </w:r>
      <w:proofErr w:type="gramEnd"/>
    </w:p>
    <w:p w:rsidR="00794E20" w:rsidRPr="00794E20" w:rsidRDefault="00794E20" w:rsidP="00794E20">
      <w:pPr>
        <w:spacing w:before="100" w:line="240" w:lineRule="auto"/>
        <w:jc w:val="both"/>
        <w:rPr>
          <w:rFonts w:ascii="Calibri" w:eastAsia="Times New Roman" w:hAnsi="Calibri" w:cs="Calibri"/>
          <w:color w:val="000000"/>
        </w:rPr>
      </w:pPr>
      <w:r w:rsidRPr="00794E20">
        <w:rPr>
          <w:rFonts w:ascii="Arial" w:eastAsia="Times New Roman" w:hAnsi="Arial" w:cs="Arial"/>
          <w:b/>
          <w:bCs/>
          <w:color w:val="000000"/>
          <w:sz w:val="20"/>
          <w:szCs w:val="20"/>
        </w:rPr>
        <w:t>(Title)</w:t>
      </w:r>
    </w:p>
    <w:p w:rsidR="00794E20" w:rsidRPr="00794E20" w:rsidRDefault="00794E20" w:rsidP="00794E20">
      <w:pPr>
        <w:spacing w:before="100" w:line="240" w:lineRule="auto"/>
        <w:jc w:val="both"/>
        <w:rPr>
          <w:rFonts w:ascii="Calibri" w:eastAsia="Times New Roman" w:hAnsi="Calibri" w:cs="Calibri"/>
          <w:color w:val="000000"/>
        </w:rPr>
      </w:pPr>
      <w:r w:rsidRPr="00794E20">
        <w:rPr>
          <w:rFonts w:ascii="Arial" w:eastAsia="Times New Roman" w:hAnsi="Arial" w:cs="Arial"/>
          <w:color w:val="000000"/>
          <w:sz w:val="20"/>
          <w:szCs w:val="20"/>
        </w:rPr>
        <w:t>To</w:t>
      </w:r>
    </w:p>
    <w:p w:rsidR="00794E20" w:rsidRPr="00794E20" w:rsidRDefault="00794E20" w:rsidP="00794E20">
      <w:pPr>
        <w:spacing w:before="100" w:line="240" w:lineRule="auto"/>
        <w:jc w:val="both"/>
        <w:rPr>
          <w:rFonts w:ascii="Calibri" w:eastAsia="Times New Roman" w:hAnsi="Calibri" w:cs="Calibri"/>
          <w:color w:val="000000"/>
        </w:rPr>
      </w:pPr>
      <w:r w:rsidRPr="00794E20">
        <w:rPr>
          <w:rFonts w:ascii="Arial" w:eastAsia="Times New Roman" w:hAnsi="Arial" w:cs="Arial"/>
          <w:color w:val="000000"/>
          <w:sz w:val="20"/>
          <w:szCs w:val="20"/>
        </w:rPr>
        <w:t>You are hereby directed to take notice that the in the above suit, has preferred an appeal to this Court from the decree passed by you therein on the ..............day of .............19.</w:t>
      </w:r>
    </w:p>
    <w:p w:rsidR="00794E20" w:rsidRPr="00794E20" w:rsidRDefault="00794E20" w:rsidP="00794E20">
      <w:pPr>
        <w:spacing w:before="100" w:line="240" w:lineRule="auto"/>
        <w:jc w:val="both"/>
        <w:rPr>
          <w:rFonts w:ascii="Calibri" w:eastAsia="Times New Roman" w:hAnsi="Calibri" w:cs="Calibri"/>
          <w:color w:val="000000"/>
        </w:rPr>
      </w:pPr>
      <w:r w:rsidRPr="00794E20">
        <w:rPr>
          <w:rFonts w:ascii="Arial" w:eastAsia="Times New Roman" w:hAnsi="Arial" w:cs="Arial"/>
          <w:color w:val="000000"/>
          <w:sz w:val="20"/>
          <w:szCs w:val="20"/>
        </w:rPr>
        <w:t>You are requested to send with all practicable dispatch all material papers in the suit.</w:t>
      </w:r>
    </w:p>
    <w:p w:rsidR="00794E20" w:rsidRPr="00794E20" w:rsidRDefault="00794E20" w:rsidP="00794E20">
      <w:pPr>
        <w:spacing w:before="100" w:line="240" w:lineRule="auto"/>
        <w:jc w:val="both"/>
        <w:rPr>
          <w:rFonts w:ascii="Calibri" w:eastAsia="Times New Roman" w:hAnsi="Calibri" w:cs="Calibri"/>
          <w:color w:val="000000"/>
        </w:rPr>
      </w:pPr>
      <w:r w:rsidRPr="00794E20">
        <w:rPr>
          <w:rFonts w:ascii="Arial" w:eastAsia="Times New Roman" w:hAnsi="Arial" w:cs="Arial"/>
          <w:color w:val="000000"/>
          <w:sz w:val="20"/>
          <w:szCs w:val="20"/>
        </w:rPr>
        <w:t>Dated the ..............day of ...............19</w:t>
      </w:r>
    </w:p>
    <w:p w:rsidR="00794E20" w:rsidRPr="00794E20" w:rsidRDefault="00794E20" w:rsidP="00794E20">
      <w:pPr>
        <w:spacing w:before="100" w:line="240" w:lineRule="auto"/>
        <w:jc w:val="right"/>
        <w:rPr>
          <w:rFonts w:ascii="Calibri" w:eastAsia="Times New Roman" w:hAnsi="Calibri" w:cs="Calibri"/>
          <w:color w:val="000000"/>
        </w:rPr>
      </w:pPr>
      <w:proofErr w:type="gramStart"/>
      <w:r w:rsidRPr="00794E20">
        <w:rPr>
          <w:rFonts w:ascii="Arial" w:eastAsia="Times New Roman" w:hAnsi="Arial" w:cs="Arial"/>
          <w:b/>
          <w:bCs/>
          <w:color w:val="000000"/>
          <w:sz w:val="20"/>
          <w:szCs w:val="20"/>
        </w:rPr>
        <w:t>Judge.</w:t>
      </w:r>
      <w:bookmarkStart w:id="0" w:name="_GoBack"/>
      <w:bookmarkEnd w:id="0"/>
      <w:proofErr w:type="gramEnd"/>
    </w:p>
    <w:sectPr w:rsidR="00794E20" w:rsidRPr="00794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20"/>
    <w:rsid w:val="005A28A4"/>
    <w:rsid w:val="0079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2019-07-21T13:49:00Z</dcterms:created>
  <dcterms:modified xsi:type="dcterms:W3CDTF">2019-07-21T13:49:00Z</dcterms:modified>
</cp:coreProperties>
</file>