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55" w:rsidRPr="00EB1955" w:rsidRDefault="00EB1955" w:rsidP="00EB195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EB195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Notice to Person who, the Court Considers, Should be </w:t>
      </w:r>
      <w:proofErr w:type="gramStart"/>
      <w:r w:rsidRPr="00EB1955">
        <w:rPr>
          <w:rFonts w:ascii="Arial" w:eastAsia="Times New Roman" w:hAnsi="Arial" w:cs="Arial"/>
          <w:b/>
          <w:bCs/>
          <w:color w:val="000000"/>
          <w:sz w:val="20"/>
          <w:szCs w:val="20"/>
        </w:rPr>
        <w:t>Added</w:t>
      </w:r>
      <w:proofErr w:type="gramEnd"/>
      <w:r w:rsidRPr="00EB195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as Co-Plaintiff (O.1, R.10.)</w:t>
      </w:r>
    </w:p>
    <w:bookmarkEnd w:id="0"/>
    <w:p w:rsidR="00EB1955" w:rsidRPr="00EB1955" w:rsidRDefault="00EB1955" w:rsidP="00EB195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B1955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EB1955" w:rsidRPr="00EB1955" w:rsidRDefault="00EB1955" w:rsidP="00EB195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B1955">
        <w:rPr>
          <w:rFonts w:ascii="Arial" w:eastAsia="Times New Roman" w:hAnsi="Arial" w:cs="Arial"/>
          <w:color w:val="000000"/>
          <w:sz w:val="20"/>
          <w:szCs w:val="20"/>
        </w:rPr>
        <w:t>To,</w:t>
      </w:r>
    </w:p>
    <w:p w:rsidR="00EB1955" w:rsidRPr="00EB1955" w:rsidRDefault="00EB1955" w:rsidP="00EB195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B1955">
        <w:rPr>
          <w:rFonts w:ascii="Arial" w:eastAsia="Times New Roman" w:hAnsi="Arial" w:cs="Arial"/>
          <w:color w:val="000000"/>
          <w:sz w:val="20"/>
          <w:szCs w:val="20"/>
        </w:rPr>
        <w:t>WHEREAS</w:t>
      </w:r>
      <w:proofErr w:type="gramStart"/>
      <w:r w:rsidRPr="00EB195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..........................................[</w:t>
      </w:r>
      <w:proofErr w:type="gramEnd"/>
      <w:r w:rsidRPr="00EB1955">
        <w:rPr>
          <w:rFonts w:ascii="Arial" w:eastAsia="Times New Roman" w:hAnsi="Arial" w:cs="Arial"/>
          <w:color w:val="000000"/>
          <w:sz w:val="20"/>
          <w:szCs w:val="20"/>
        </w:rPr>
        <w:t>Name, description and place of residence.]</w:t>
      </w:r>
      <w:proofErr w:type="gramStart"/>
      <w:r w:rsidRPr="00EB1955">
        <w:rPr>
          <w:rFonts w:ascii="Arial" w:eastAsia="Times New Roman" w:hAnsi="Arial" w:cs="Arial"/>
          <w:color w:val="000000"/>
          <w:sz w:val="20"/>
          <w:szCs w:val="20"/>
        </w:rPr>
        <w:t>has</w:t>
      </w:r>
      <w:proofErr w:type="gramEnd"/>
      <w:r w:rsidRPr="00EB1955">
        <w:rPr>
          <w:rFonts w:ascii="Arial" w:eastAsia="Times New Roman" w:hAnsi="Arial" w:cs="Arial"/>
          <w:color w:val="000000"/>
          <w:sz w:val="20"/>
          <w:szCs w:val="20"/>
        </w:rPr>
        <w:t xml:space="preserve"> instituted the above suit against for and, whereas it appears necessary that you should be added as a plaintiff in the said suit in order to enable the Court effectually and completely to adjudicate upon and settle all the questions involved:</w:t>
      </w:r>
    </w:p>
    <w:p w:rsidR="00EB1955" w:rsidRPr="00EB1955" w:rsidRDefault="00EB1955" w:rsidP="00EB195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B1955">
        <w:rPr>
          <w:rFonts w:ascii="Arial" w:eastAsia="Times New Roman" w:hAnsi="Arial" w:cs="Arial"/>
          <w:color w:val="000000"/>
          <w:sz w:val="20"/>
          <w:szCs w:val="20"/>
        </w:rPr>
        <w:t>Take notice that you should on or before the........................day of......................19........, signify to this Court whether you consent to be so added.</w:t>
      </w:r>
    </w:p>
    <w:p w:rsidR="00EB1955" w:rsidRPr="00EB1955" w:rsidRDefault="00EB1955" w:rsidP="00EB195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B1955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this............. day of......... 19...........</w:t>
      </w:r>
    </w:p>
    <w:sectPr w:rsidR="00EB1955" w:rsidRPr="00EB1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55"/>
    <w:rsid w:val="00EB195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2019-07-21T07:01:00Z</dcterms:created>
  <dcterms:modified xsi:type="dcterms:W3CDTF">2019-07-21T07:02:00Z</dcterms:modified>
</cp:coreProperties>
</file>