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A6" w:rsidRPr="00B032A6" w:rsidRDefault="00B032A6" w:rsidP="00B032A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B032A6">
        <w:rPr>
          <w:rFonts w:ascii="Arial" w:eastAsia="Times New Roman" w:hAnsi="Arial" w:cs="Arial"/>
          <w:b/>
          <w:bCs/>
          <w:color w:val="000000"/>
          <w:sz w:val="20"/>
          <w:szCs w:val="20"/>
        </w:rPr>
        <w:t>Specific Performance (No. 2)</w:t>
      </w:r>
      <w:bookmarkEnd w:id="0"/>
    </w:p>
    <w:p w:rsidR="00B032A6" w:rsidRPr="00B032A6" w:rsidRDefault="00B032A6" w:rsidP="00B032A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032A6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B032A6" w:rsidRPr="00B032A6" w:rsidRDefault="00B032A6" w:rsidP="00B032A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032A6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B032A6" w:rsidRPr="00B032A6" w:rsidRDefault="00B032A6" w:rsidP="00B032A6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032A6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032A6">
        <w:rPr>
          <w:rFonts w:ascii="Arial" w:eastAsia="Times New Roman" w:hAnsi="Arial" w:cs="Arial"/>
          <w:color w:val="000000"/>
          <w:sz w:val="20"/>
          <w:szCs w:val="20"/>
        </w:rPr>
        <w:t>On the .........day of......... 19........, the plaintiff and defendant entered into an agreement, in writing and the original document is hereto annexed.</w:t>
      </w:r>
    </w:p>
    <w:p w:rsidR="00B032A6" w:rsidRPr="00B032A6" w:rsidRDefault="00B032A6" w:rsidP="00B032A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032A6">
        <w:rPr>
          <w:rFonts w:ascii="Arial" w:eastAsia="Times New Roman" w:hAnsi="Arial" w:cs="Arial"/>
          <w:color w:val="000000"/>
          <w:sz w:val="20"/>
          <w:szCs w:val="20"/>
        </w:rPr>
        <w:t>The defendant was absolutely entitled to the immovable property described in the agreement.</w:t>
      </w:r>
    </w:p>
    <w:p w:rsidR="00B032A6" w:rsidRPr="00B032A6" w:rsidRDefault="00B032A6" w:rsidP="00B032A6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032A6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032A6">
        <w:rPr>
          <w:rFonts w:ascii="Arial" w:eastAsia="Times New Roman" w:hAnsi="Arial" w:cs="Arial"/>
          <w:color w:val="000000"/>
          <w:sz w:val="20"/>
          <w:szCs w:val="20"/>
        </w:rPr>
        <w:t>On the .........day of.......... 19.........., the plaintiff tendered rupees to the defendant, and demanded a transfer of the said property by a sufficient instrument.</w:t>
      </w:r>
    </w:p>
    <w:p w:rsidR="00B032A6" w:rsidRPr="00B032A6" w:rsidRDefault="00B032A6" w:rsidP="00B032A6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032A6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On the ..........day of ..........19..................., the plaintiff again demanded such transfer </w:t>
      </w:r>
      <w:proofErr w:type="gramStart"/>
      <w:r w:rsidRPr="00B032A6">
        <w:rPr>
          <w:rFonts w:ascii="Arial" w:eastAsia="Times New Roman" w:hAnsi="Arial" w:cs="Arial"/>
          <w:color w:val="000000"/>
          <w:sz w:val="20"/>
          <w:szCs w:val="20"/>
        </w:rPr>
        <w:t>[ Or</w:t>
      </w:r>
      <w:proofErr w:type="gramEnd"/>
      <w:r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 the defendant refused to transfer the same to the plaintiff.]</w:t>
      </w:r>
    </w:p>
    <w:p w:rsidR="00B032A6" w:rsidRPr="00B032A6" w:rsidRDefault="00B032A6" w:rsidP="00B032A6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032A6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032A6">
        <w:rPr>
          <w:rFonts w:ascii="Arial" w:eastAsia="Times New Roman" w:hAnsi="Arial" w:cs="Arial"/>
          <w:color w:val="000000"/>
          <w:sz w:val="20"/>
          <w:szCs w:val="20"/>
        </w:rPr>
        <w:t>The defendant has not executed any instrument of transfer.</w:t>
      </w:r>
    </w:p>
    <w:p w:rsidR="00B032A6" w:rsidRPr="00B032A6" w:rsidRDefault="00B032A6" w:rsidP="00B032A6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032A6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032A6">
        <w:rPr>
          <w:rFonts w:ascii="Arial" w:eastAsia="Times New Roman" w:hAnsi="Arial" w:cs="Arial"/>
          <w:color w:val="000000"/>
          <w:sz w:val="20"/>
          <w:szCs w:val="20"/>
        </w:rPr>
        <w:t>The plaintiff is still ready and willing to pay the purchase-money of the said property to the defendant.</w:t>
      </w:r>
    </w:p>
    <w:p w:rsidR="00B032A6" w:rsidRPr="00B032A6" w:rsidRDefault="00B032A6" w:rsidP="00B032A6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032A6">
        <w:rPr>
          <w:rFonts w:ascii="Arial" w:eastAsia="Times New Roman" w:hAnsi="Arial" w:cs="Arial"/>
          <w:color w:val="000000"/>
          <w:sz w:val="20"/>
          <w:szCs w:val="20"/>
        </w:rPr>
        <w:t>[ As</w:t>
      </w:r>
      <w:proofErr w:type="gramEnd"/>
      <w:r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 in paras.6 and 7 of Form No, 1.]</w:t>
      </w:r>
    </w:p>
    <w:p w:rsidR="00B032A6" w:rsidRPr="00B032A6" w:rsidRDefault="00B032A6" w:rsidP="00B032A6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032A6">
        <w:rPr>
          <w:rFonts w:ascii="Arial" w:eastAsia="Times New Roman" w:hAnsi="Arial" w:cs="Arial"/>
          <w:color w:val="000000"/>
          <w:sz w:val="20"/>
          <w:szCs w:val="20"/>
        </w:rPr>
        <w:t>8.</w:t>
      </w:r>
      <w:r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032A6">
        <w:rPr>
          <w:rFonts w:ascii="Arial" w:eastAsia="Times New Roman" w:hAnsi="Arial" w:cs="Arial"/>
          <w:color w:val="000000"/>
          <w:sz w:val="20"/>
          <w:szCs w:val="20"/>
        </w:rPr>
        <w:t>The plaintiff claims -</w:t>
      </w:r>
    </w:p>
    <w:p w:rsidR="00B032A6" w:rsidRPr="00B032A6" w:rsidRDefault="00B032A6" w:rsidP="00B032A6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B032A6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B032A6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gramEnd"/>
      <w:r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 the defendant transfer the said property to the plaintiff by a sufficient instrument [ following the terms of the agreement ];</w:t>
      </w:r>
    </w:p>
    <w:p w:rsidR="00B032A6" w:rsidRPr="00B032A6" w:rsidRDefault="00B032A6" w:rsidP="00B032A6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B032A6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032A6">
        <w:rPr>
          <w:rFonts w:ascii="Arial" w:eastAsia="Times New Roman" w:hAnsi="Arial" w:cs="Arial"/>
          <w:color w:val="000000"/>
          <w:sz w:val="20"/>
          <w:szCs w:val="20"/>
        </w:rPr>
        <w:t>..........rupees compensation for withholding the same.</w:t>
      </w:r>
    </w:p>
    <w:sectPr w:rsidR="00B032A6" w:rsidRPr="00B0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A6"/>
    <w:rsid w:val="00B032A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2019-07-21T06:56:00Z</dcterms:created>
  <dcterms:modified xsi:type="dcterms:W3CDTF">2019-07-21T06:57:00Z</dcterms:modified>
</cp:coreProperties>
</file>