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33" w:rsidRPr="00E063C1" w:rsidRDefault="00092F33" w:rsidP="00092F33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1159E8">
        <w:rPr>
          <w:rFonts w:ascii="Castellar" w:eastAsia="Times New Roman" w:hAnsi="Castellar" w:cs="Times New Roman"/>
          <w:b/>
          <w:bCs/>
          <w:color w:val="000000"/>
          <w:sz w:val="28"/>
          <w:szCs w:val="28"/>
        </w:rPr>
        <w:br/>
      </w:r>
      <w:r w:rsidRPr="00E063C1">
        <w:rPr>
          <w:rFonts w:eastAsia="Times New Roman" w:cs="Times New Roman"/>
          <w:b/>
          <w:bCs/>
          <w:color w:val="000000"/>
          <w:sz w:val="40"/>
          <w:szCs w:val="40"/>
        </w:rPr>
        <w:t>ALTERATION OF MAIN OBJECTS </w:t>
      </w:r>
    </w:p>
    <w:p w:rsidR="00092F33" w:rsidRPr="00092F33" w:rsidRDefault="00092F33" w:rsidP="00092F33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D0215" w:rsidRPr="00E063C1" w:rsidRDefault="00092F33" w:rsidP="00E063C1">
      <w:pPr>
        <w:spacing w:after="0" w:line="360" w:lineRule="auto"/>
        <w:rPr>
          <w:sz w:val="24"/>
          <w:szCs w:val="24"/>
        </w:rPr>
      </w:pPr>
      <w:r w:rsidRPr="00092F3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092F3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E063C1">
        <w:rPr>
          <w:rFonts w:eastAsia="Times New Roman" w:cs="Times New Roman"/>
          <w:bCs/>
          <w:color w:val="000000"/>
          <w:sz w:val="18"/>
          <w:szCs w:val="18"/>
          <w:shd w:val="clear" w:color="auto" w:fill="FFFFFF"/>
        </w:rPr>
        <w:t>"</w:t>
      </w:r>
      <w:r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RESOLVED THAT pursuant to the provisions of Section 17 and other applicable provisions, if any, of the Companies Act, 1956, Clause </w:t>
      </w:r>
      <w:proofErr w:type="gramStart"/>
      <w:r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III(</w:t>
      </w:r>
      <w:proofErr w:type="gramEnd"/>
      <w:r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A) of the Memorandum of Association of the Company be and is hereby altered by substituting the existing sub clauses _</w:t>
      </w:r>
      <w:r w:rsid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_____</w:t>
      </w:r>
      <w:r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_____ with the following: </w:t>
      </w:r>
      <w:r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  <w:t>1. ___________________________ </w:t>
      </w:r>
      <w:r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  <w:t>2. ___________________________ </w:t>
      </w:r>
      <w:r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  <w:t xml:space="preserve">RESOLVED FURTHER THAT an Extraordinary General Meeting be held on </w:t>
      </w:r>
      <w:r w:rsidR="00283C05"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__</w:t>
      </w:r>
      <w:r w:rsid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____________</w:t>
      </w:r>
      <w:r w:rsidR="00283C05"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__ at </w:t>
      </w:r>
      <w:r w:rsid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____</w:t>
      </w:r>
      <w:r w:rsidR="00283C05"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____________ at </w:t>
      </w:r>
      <w:r w:rsid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_____________</w:t>
      </w:r>
      <w:r w:rsidR="00283C05"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____</w:t>
      </w:r>
      <w:proofErr w:type="gramStart"/>
      <w:r w:rsidR="00283C05"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..</w:t>
      </w:r>
      <w:r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to</w:t>
      </w:r>
      <w:proofErr w:type="gramEnd"/>
      <w:r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 get the approval of the members to the proposed alteration in the Memorandum of Association. </w:t>
      </w:r>
      <w:r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  <w:t>RESOLVED FURTHER THAT a draft of the resolution together with the explanatory statement, a draft of which is tabled before the meeting be included in the notice to be issued for convening of Extra Ordinary General Meeting." </w:t>
      </w:r>
      <w:r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  <w:t>RESOLVED FURTHER THAT Mr. ______</w:t>
      </w:r>
      <w:r w:rsid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_________________</w:t>
      </w:r>
      <w:r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_____, Director/Secretary of the Company be and is hereby </w:t>
      </w:r>
      <w:proofErr w:type="spellStart"/>
      <w:r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authorised</w:t>
      </w:r>
      <w:proofErr w:type="spellEnd"/>
      <w:r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 to take all necessary steps to give effect to the said resolutio</w:t>
      </w:r>
      <w:bookmarkStart w:id="0" w:name="_GoBack"/>
      <w:bookmarkEnd w:id="0"/>
      <w:r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n." </w:t>
      </w:r>
    </w:p>
    <w:sectPr w:rsidR="004D0215" w:rsidRPr="00E063C1" w:rsidSect="002C3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92F33"/>
    <w:rsid w:val="00092F33"/>
    <w:rsid w:val="001159E8"/>
    <w:rsid w:val="00283C05"/>
    <w:rsid w:val="002C3BB7"/>
    <w:rsid w:val="004D0215"/>
    <w:rsid w:val="00823716"/>
    <w:rsid w:val="00E06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7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8</cp:revision>
  <dcterms:created xsi:type="dcterms:W3CDTF">2018-03-01T08:40:00Z</dcterms:created>
  <dcterms:modified xsi:type="dcterms:W3CDTF">2018-09-11T02:17:00Z</dcterms:modified>
</cp:coreProperties>
</file>