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Agreement between Owners and </w:t>
      </w:r>
      <w:proofErr w:type="spellStart"/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Contractor for Supply of </w:t>
      </w:r>
      <w:proofErr w:type="spellStart"/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>Labour</w:t>
      </w:r>
      <w:proofErr w:type="spellEnd"/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This Agreement made between A, son of B,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resident's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of ............... hereinafter referred to as the owner of the ONE PART and C, son of D, resident of .......... hereinafter referred to as the contractors of the Other Part.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Whereas the owner is getting the construction of building on the land bearing Plot No.......... Survey No. ......... House No. ...... </w:t>
      </w:r>
      <w:proofErr w:type="gram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situate</w:t>
      </w:r>
      <w:proofErr w:type="gram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, lying and being in village......... </w:t>
      </w:r>
      <w:proofErr w:type="gram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Tehsil ........</w:t>
      </w:r>
      <w:proofErr w:type="gram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District.......... hereinafter referred to as the 'said work' and is desirous of availing of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for the said work.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The contractors are the contractor for the supply of all types of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required for the construction work and offered their services to the owner, which the owner has agreed on the terms and conditions hereafter set forth.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Now It Is Mutually Agreed Between </w:t>
      </w:r>
      <w:proofErr w:type="gramStart"/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</w:t>
      </w:r>
      <w:proofErr w:type="gramEnd"/>
      <w:r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Parties As Under:</w:t>
      </w:r>
    </w:p>
    <w:p w:rsidR="00990C93" w:rsidRPr="00990C93" w:rsidRDefault="00990C93" w:rsidP="00990C9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The contractors will supply all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viz. masons,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labourers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>, water carriers and other necessary workers required for the said work to the owner at site provided that the requisition thereof is made .......... hours in advance.</w:t>
      </w:r>
    </w:p>
    <w:p w:rsidR="00990C93" w:rsidRPr="00990C93" w:rsidRDefault="00990C93" w:rsidP="00990C9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shall be paid at the prevailing market rate. The present prevailing market rate of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of all type has been given in the Schedule hereunder written. The said rates may be changed by the mutual consent of the parties.</w:t>
      </w:r>
    </w:p>
    <w:p w:rsidR="00990C93" w:rsidRPr="00990C93" w:rsidRDefault="00990C93" w:rsidP="00990C9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The contractors will be entitled to a commission of .......... on the total disbursement made to the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so supplied by them. The said commission shall be payable to the contractors every week.</w:t>
      </w:r>
    </w:p>
    <w:p w:rsidR="00990C93" w:rsidRPr="00990C93" w:rsidRDefault="00990C93" w:rsidP="00990C9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The contractors will be liable for and make good any loss or damage, caused by any act or default on the part of the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supplied by them.</w:t>
      </w:r>
    </w:p>
    <w:p w:rsidR="00990C93" w:rsidRPr="00990C93" w:rsidRDefault="00990C93" w:rsidP="00990C93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If the contractors fail to supply necessary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on a requisition made by the owner in time, they will be liable to pay a sum of </w:t>
      </w:r>
      <w:proofErr w:type="spellStart"/>
      <w:proofErr w:type="gram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>. .............</w:t>
      </w:r>
      <w:proofErr w:type="gramEnd"/>
      <w:r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 as liquidated damages per </w:t>
      </w:r>
      <w:proofErr w:type="spell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labourer</w:t>
      </w:r>
      <w:proofErr w:type="spellEnd"/>
      <w:r w:rsidRPr="00990C93">
        <w:rPr>
          <w:rFonts w:ascii="Arial" w:eastAsia="Times New Roman" w:hAnsi="Arial" w:cs="Arial"/>
          <w:color w:val="000000"/>
          <w:sz w:val="20"/>
          <w:szCs w:val="20"/>
        </w:rPr>
        <w:t>, mason, water carrier or any other worker not supplied by them in accordance with the requisition by the owner.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90C93">
        <w:rPr>
          <w:rFonts w:ascii="Arial" w:eastAsia="Times New Roman" w:hAnsi="Arial" w:cs="Arial"/>
          <w:color w:val="000000"/>
          <w:sz w:val="20"/>
          <w:szCs w:val="20"/>
        </w:rPr>
        <w:t>In Witness Where of the parties hereto have set their respective hands to these presents on the date, month and year hereinabove written.</w:t>
      </w:r>
      <w:proofErr w:type="gramEnd"/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Signed and delivered by the within named owner A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Signed and delivered by the within named contractors C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WITNESSES;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990C93" w:rsidRPr="00990C93" w:rsidRDefault="00990C93" w:rsidP="00990C9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90C93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990C93" w:rsidRPr="00990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93"/>
    <w:rsid w:val="002900BD"/>
    <w:rsid w:val="009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2019-07-25T11:35:00Z</dcterms:created>
  <dcterms:modified xsi:type="dcterms:W3CDTF">2019-07-25T11:35:00Z</dcterms:modified>
</cp:coreProperties>
</file>