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57" w:rsidRPr="00D97657" w:rsidRDefault="00D97657" w:rsidP="00D97657">
      <w:pPr>
        <w:jc w:val="both"/>
        <w:rPr>
          <w:rFonts w:ascii="Georgia" w:hAnsi="Georgia" w:cs="Arial"/>
          <w:b/>
          <w:sz w:val="36"/>
          <w:szCs w:val="28"/>
        </w:rPr>
      </w:pPr>
      <w:r w:rsidRPr="00D97657">
        <w:rPr>
          <w:rFonts w:ascii="Georgia" w:hAnsi="Georgia" w:cs="Arial"/>
          <w:b/>
          <w:sz w:val="36"/>
          <w:szCs w:val="28"/>
        </w:rPr>
        <w:t>SUIT FOR EJECTMENT AND DAMAGES FOR WRONGFUL USE AND OCCUPATION</w:t>
      </w:r>
    </w:p>
    <w:p w:rsidR="00D97657" w:rsidRDefault="00D97657" w:rsidP="00D97657">
      <w:pPr>
        <w:rPr>
          <w:rFonts w:ascii="Arial" w:hAnsi="Arial" w:cs="Arial"/>
          <w:b/>
          <w:sz w:val="28"/>
          <w:szCs w:val="28"/>
        </w:rPr>
      </w:pPr>
    </w:p>
    <w:p w:rsidR="00D97657" w:rsidRDefault="00D97657" w:rsidP="00D9765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97657" w:rsidRPr="00D97657" w:rsidRDefault="00D97657" w:rsidP="00D97657">
      <w:pPr>
        <w:rPr>
          <w:rFonts w:ascii="Arial" w:hAnsi="Arial" w:cs="Arial"/>
          <w:b/>
          <w:sz w:val="28"/>
          <w:szCs w:val="28"/>
        </w:rPr>
      </w:pPr>
      <w:r w:rsidRPr="00D97657">
        <w:rPr>
          <w:rFonts w:ascii="Arial" w:hAnsi="Arial" w:cs="Arial"/>
          <w:b/>
          <w:sz w:val="28"/>
          <w:szCs w:val="28"/>
        </w:rPr>
        <w:t>BEFORE THE SENIOR CIVIL JUDGE (DISTRICT ___________), DELHI</w:t>
      </w:r>
    </w:p>
    <w:p w:rsidR="00D97657" w:rsidRPr="00D97657" w:rsidRDefault="00D97657" w:rsidP="00D97657">
      <w:pPr>
        <w:rPr>
          <w:rFonts w:ascii="Arial" w:hAnsi="Arial" w:cs="Arial"/>
          <w:b/>
          <w:sz w:val="28"/>
          <w:szCs w:val="28"/>
        </w:rPr>
      </w:pPr>
      <w:r w:rsidRPr="00D97657">
        <w:rPr>
          <w:rFonts w:ascii="Arial" w:hAnsi="Arial" w:cs="Arial"/>
          <w:b/>
          <w:sz w:val="28"/>
          <w:szCs w:val="28"/>
        </w:rPr>
        <w:t xml:space="preserve">                SUIT NO.________________OF </w:t>
      </w:r>
      <w:proofErr w:type="gramStart"/>
      <w:r w:rsidRPr="00D97657">
        <w:rPr>
          <w:rFonts w:ascii="Arial" w:hAnsi="Arial" w:cs="Arial"/>
          <w:b/>
          <w:sz w:val="28"/>
          <w:szCs w:val="28"/>
        </w:rPr>
        <w:t>20..</w:t>
      </w:r>
      <w:proofErr w:type="gramEnd"/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IN THE MATTER OF,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Mrs. Surjit Kaur </w:t>
      </w:r>
      <w:proofErr w:type="spellStart"/>
      <w:r w:rsidRPr="00D97657">
        <w:rPr>
          <w:rFonts w:ascii="Arial" w:hAnsi="Arial" w:cs="Arial"/>
          <w:sz w:val="28"/>
          <w:szCs w:val="28"/>
        </w:rPr>
        <w:t>Sahi</w:t>
      </w:r>
      <w:proofErr w:type="spellEnd"/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Mr. </w:t>
      </w:r>
      <w:proofErr w:type="spellStart"/>
      <w:r w:rsidRPr="00D97657">
        <w:rPr>
          <w:rFonts w:ascii="Arial" w:hAnsi="Arial" w:cs="Arial"/>
          <w:sz w:val="28"/>
          <w:szCs w:val="28"/>
        </w:rPr>
        <w:t>Avinder</w:t>
      </w:r>
      <w:proofErr w:type="spellEnd"/>
      <w:r w:rsidRPr="00D97657">
        <w:rPr>
          <w:rFonts w:ascii="Arial" w:hAnsi="Arial" w:cs="Arial"/>
          <w:sz w:val="28"/>
          <w:szCs w:val="28"/>
        </w:rPr>
        <w:t xml:space="preserve"> Singh </w:t>
      </w:r>
      <w:proofErr w:type="spellStart"/>
      <w:r w:rsidRPr="00D97657">
        <w:rPr>
          <w:rFonts w:ascii="Arial" w:hAnsi="Arial" w:cs="Arial"/>
          <w:sz w:val="28"/>
          <w:szCs w:val="28"/>
        </w:rPr>
        <w:t>Sahi</w:t>
      </w:r>
      <w:proofErr w:type="spellEnd"/>
    </w:p>
    <w:p w:rsid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Both R/o _______</w:t>
      </w:r>
      <w:r>
        <w:rPr>
          <w:rFonts w:ascii="Arial" w:hAnsi="Arial" w:cs="Arial"/>
          <w:sz w:val="28"/>
          <w:szCs w:val="28"/>
        </w:rPr>
        <w:t>____,</w:t>
      </w:r>
    </w:p>
    <w:p w:rsidR="00D97657" w:rsidRDefault="00D97657" w:rsidP="00D97657">
      <w:pPr>
        <w:rPr>
          <w:rFonts w:ascii="Arial" w:hAnsi="Arial" w:cs="Arial"/>
          <w:sz w:val="28"/>
          <w:szCs w:val="28"/>
        </w:rPr>
      </w:pP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Chandigarh……………………………………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</w:t>
      </w:r>
      <w:r w:rsidRPr="00D97657">
        <w:rPr>
          <w:rFonts w:ascii="Arial" w:hAnsi="Arial" w:cs="Arial"/>
          <w:sz w:val="28"/>
          <w:szCs w:val="28"/>
        </w:rPr>
        <w:t>.PLAINTIFFS</w:t>
      </w:r>
      <w:proofErr w:type="gramEnd"/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VERSUS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Power Grid Corporation of India Ltd.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proofErr w:type="spellStart"/>
      <w:r w:rsidRPr="00D97657">
        <w:rPr>
          <w:rFonts w:ascii="Arial" w:hAnsi="Arial" w:cs="Arial"/>
          <w:sz w:val="28"/>
          <w:szCs w:val="28"/>
        </w:rPr>
        <w:t>Hemkunt</w:t>
      </w:r>
      <w:proofErr w:type="spellEnd"/>
      <w:r w:rsidRPr="00D97657">
        <w:rPr>
          <w:rFonts w:ascii="Arial" w:hAnsi="Arial" w:cs="Arial"/>
          <w:sz w:val="28"/>
          <w:szCs w:val="28"/>
        </w:rPr>
        <w:t xml:space="preserve"> Chamber, Nehru Place, New Delhi-110029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Through its Chairman/Managing Director…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…………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…DEFENDANT</w:t>
      </w:r>
    </w:p>
    <w:p w:rsidR="00D97657" w:rsidRPr="00D97657" w:rsidRDefault="00D97657" w:rsidP="00D97657">
      <w:pPr>
        <w:rPr>
          <w:rFonts w:ascii="Arial" w:hAnsi="Arial" w:cs="Arial"/>
          <w:b/>
          <w:sz w:val="28"/>
          <w:szCs w:val="28"/>
        </w:rPr>
      </w:pPr>
      <w:r w:rsidRPr="00D97657">
        <w:rPr>
          <w:rFonts w:ascii="Arial" w:hAnsi="Arial" w:cs="Arial"/>
          <w:b/>
          <w:sz w:val="28"/>
          <w:szCs w:val="28"/>
        </w:rPr>
        <w:t>SUIT FOR EJECTMENT AND DAMAGES FOR</w:t>
      </w:r>
    </w:p>
    <w:p w:rsidR="00D97657" w:rsidRPr="00D97657" w:rsidRDefault="00D97657" w:rsidP="00D97657">
      <w:pPr>
        <w:rPr>
          <w:rFonts w:ascii="Arial" w:hAnsi="Arial" w:cs="Arial"/>
          <w:b/>
          <w:sz w:val="28"/>
          <w:szCs w:val="28"/>
        </w:rPr>
      </w:pPr>
      <w:r w:rsidRPr="00D97657">
        <w:rPr>
          <w:rFonts w:ascii="Arial" w:hAnsi="Arial" w:cs="Arial"/>
          <w:b/>
          <w:sz w:val="28"/>
          <w:szCs w:val="28"/>
        </w:rPr>
        <w:t xml:space="preserve">   WRONGFUL USE AND OCCUPATION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MOST RESPECTFULLY SHOWETH: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    1. The plaintiff being the owners of flat no. _____Nehru Place, New Delhi let out the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said flat to M/s. National Power Transmission Corporation Limited (a Government of India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lastRenderedPageBreak/>
        <w:t xml:space="preserve">undertaking) now called as Power Grid </w:t>
      </w:r>
      <w:proofErr w:type="spellStart"/>
      <w:r w:rsidRPr="00D97657">
        <w:rPr>
          <w:rFonts w:ascii="Arial" w:hAnsi="Arial" w:cs="Arial"/>
          <w:sz w:val="28"/>
          <w:szCs w:val="28"/>
        </w:rPr>
        <w:t>Corpn</w:t>
      </w:r>
      <w:proofErr w:type="spellEnd"/>
      <w:r w:rsidRPr="00D97657">
        <w:rPr>
          <w:rFonts w:ascii="Arial" w:hAnsi="Arial" w:cs="Arial"/>
          <w:sz w:val="28"/>
          <w:szCs w:val="28"/>
        </w:rPr>
        <w:t>. of India Limited, having their registered office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at </w:t>
      </w:r>
      <w:proofErr w:type="spellStart"/>
      <w:r w:rsidRPr="00D97657">
        <w:rPr>
          <w:rFonts w:ascii="Arial" w:hAnsi="Arial" w:cs="Arial"/>
          <w:sz w:val="28"/>
          <w:szCs w:val="28"/>
        </w:rPr>
        <w:t>Hemkunt</w:t>
      </w:r>
      <w:proofErr w:type="spellEnd"/>
      <w:r w:rsidRPr="00D97657">
        <w:rPr>
          <w:rFonts w:ascii="Arial" w:hAnsi="Arial" w:cs="Arial"/>
          <w:sz w:val="28"/>
          <w:szCs w:val="28"/>
        </w:rPr>
        <w:t xml:space="preserve"> Chamber, Nehru Place, New Delhi-110 019 for a period of three years with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effect from ……(date) vide unregistered Lease deed (copy annexed as Annexure „A‟). The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delivery of the </w:t>
      </w:r>
      <w:proofErr w:type="spellStart"/>
      <w:r w:rsidRPr="00D97657">
        <w:rPr>
          <w:rFonts w:ascii="Arial" w:hAnsi="Arial" w:cs="Arial"/>
          <w:sz w:val="28"/>
          <w:szCs w:val="28"/>
        </w:rPr>
        <w:t>possesson</w:t>
      </w:r>
      <w:proofErr w:type="spellEnd"/>
      <w:r w:rsidRPr="00D97657">
        <w:rPr>
          <w:rFonts w:ascii="Arial" w:hAnsi="Arial" w:cs="Arial"/>
          <w:sz w:val="28"/>
          <w:szCs w:val="28"/>
        </w:rPr>
        <w:t xml:space="preserve"> of the said premises was simultaneous on the said date.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    2. That the period of three years referred above starting from 7.10.2005 expire on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16.10.2014. That after the expiry of the said Lease the defendant became a month to month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tenant of the plaintiffs.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    3. That the plaintiffs being in need of the premises in question approached the defendant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for vacation of the same on various dates (give dates). However, the defendant who were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approached through their officers did not agree to the </w:t>
      </w:r>
      <w:proofErr w:type="spellStart"/>
      <w:r w:rsidRPr="00D97657">
        <w:rPr>
          <w:rFonts w:ascii="Arial" w:hAnsi="Arial" w:cs="Arial"/>
          <w:sz w:val="28"/>
          <w:szCs w:val="28"/>
        </w:rPr>
        <w:t>plaintiff‟s</w:t>
      </w:r>
      <w:proofErr w:type="spellEnd"/>
      <w:r w:rsidRPr="00D97657">
        <w:rPr>
          <w:rFonts w:ascii="Arial" w:hAnsi="Arial" w:cs="Arial"/>
          <w:sz w:val="28"/>
          <w:szCs w:val="28"/>
        </w:rPr>
        <w:t xml:space="preserve"> demand. The plaintiffs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thereafter served a legal notice through their Counsel, Shri ______</w:t>
      </w:r>
      <w:proofErr w:type="gramStart"/>
      <w:r w:rsidRPr="00D97657">
        <w:rPr>
          <w:rFonts w:ascii="Arial" w:hAnsi="Arial" w:cs="Arial"/>
          <w:sz w:val="28"/>
          <w:szCs w:val="28"/>
        </w:rPr>
        <w:t>_(</w:t>
      </w:r>
      <w:proofErr w:type="gramEnd"/>
      <w:r w:rsidRPr="00D97657">
        <w:rPr>
          <w:rFonts w:ascii="Arial" w:hAnsi="Arial" w:cs="Arial"/>
          <w:sz w:val="28"/>
          <w:szCs w:val="28"/>
        </w:rPr>
        <w:t>copy annexed as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Annexure „B</w:t>
      </w:r>
      <w:proofErr w:type="gramStart"/>
      <w:r w:rsidRPr="00D97657">
        <w:rPr>
          <w:rFonts w:ascii="Arial" w:hAnsi="Arial" w:cs="Arial"/>
          <w:sz w:val="28"/>
          <w:szCs w:val="28"/>
        </w:rPr>
        <w:t>‟ )</w:t>
      </w:r>
      <w:proofErr w:type="gramEnd"/>
      <w:r w:rsidRPr="00D97657">
        <w:rPr>
          <w:rFonts w:ascii="Arial" w:hAnsi="Arial" w:cs="Arial"/>
          <w:sz w:val="28"/>
          <w:szCs w:val="28"/>
        </w:rPr>
        <w:t xml:space="preserve"> under section 106 of Transfer of Property Act terminating the said tenancy on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mid-night of…</w:t>
      </w:r>
      <w:proofErr w:type="gramStart"/>
      <w:r w:rsidRPr="00D97657">
        <w:rPr>
          <w:rFonts w:ascii="Arial" w:hAnsi="Arial" w:cs="Arial"/>
          <w:sz w:val="28"/>
          <w:szCs w:val="28"/>
        </w:rPr>
        <w:t>….(</w:t>
      </w:r>
      <w:proofErr w:type="gramEnd"/>
      <w:r w:rsidRPr="00D97657">
        <w:rPr>
          <w:rFonts w:ascii="Arial" w:hAnsi="Arial" w:cs="Arial"/>
          <w:sz w:val="28"/>
          <w:szCs w:val="28"/>
        </w:rPr>
        <w:t>date)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    4. That the defendant received the </w:t>
      </w:r>
      <w:proofErr w:type="spellStart"/>
      <w:r w:rsidRPr="00D97657">
        <w:rPr>
          <w:rFonts w:ascii="Arial" w:hAnsi="Arial" w:cs="Arial"/>
          <w:sz w:val="28"/>
          <w:szCs w:val="28"/>
        </w:rPr>
        <w:t>plaintiff‟s</w:t>
      </w:r>
      <w:proofErr w:type="spellEnd"/>
      <w:r w:rsidRPr="00D97657">
        <w:rPr>
          <w:rFonts w:ascii="Arial" w:hAnsi="Arial" w:cs="Arial"/>
          <w:sz w:val="28"/>
          <w:szCs w:val="28"/>
        </w:rPr>
        <w:t xml:space="preserve"> legal notice U/s. 106 of the Transfer of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property Act on </w:t>
      </w:r>
      <w:proofErr w:type="gramStart"/>
      <w:r w:rsidRPr="00D97657">
        <w:rPr>
          <w:rFonts w:ascii="Arial" w:hAnsi="Arial" w:cs="Arial"/>
          <w:sz w:val="28"/>
          <w:szCs w:val="28"/>
        </w:rPr>
        <w:t>…..</w:t>
      </w:r>
      <w:proofErr w:type="gramEnd"/>
      <w:r w:rsidRPr="00D97657">
        <w:rPr>
          <w:rFonts w:ascii="Arial" w:hAnsi="Arial" w:cs="Arial"/>
          <w:sz w:val="28"/>
          <w:szCs w:val="28"/>
        </w:rPr>
        <w:t>(date) i.e. clear 15 days before the last day of ……(date) and thus is a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valid notice under the Transfer of Property Act (proof of the service of legal notice is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lastRenderedPageBreak/>
        <w:t>annexed to same as Annexure „B‟)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     5. That however, the defendant even after receiving the said legal notice have neither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vacated the premises nor shown their intention to vacate. Thus the defendant from ……(date)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are in wrongful use and occupation @ </w:t>
      </w:r>
      <w:proofErr w:type="spellStart"/>
      <w:r w:rsidRPr="00D97657">
        <w:rPr>
          <w:rFonts w:ascii="Arial" w:hAnsi="Arial" w:cs="Arial"/>
          <w:sz w:val="28"/>
          <w:szCs w:val="28"/>
        </w:rPr>
        <w:t>Rs</w:t>
      </w:r>
      <w:proofErr w:type="spellEnd"/>
      <w:r w:rsidRPr="00D97657">
        <w:rPr>
          <w:rFonts w:ascii="Arial" w:hAnsi="Arial" w:cs="Arial"/>
          <w:sz w:val="28"/>
          <w:szCs w:val="28"/>
        </w:rPr>
        <w:t>. 1,000/- per day as the rate of rent in the area are for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such premises prevailing and the plaintiffs have rightly assessed the rate of </w:t>
      </w:r>
      <w:proofErr w:type="spellStart"/>
      <w:r w:rsidRPr="00D97657">
        <w:rPr>
          <w:rFonts w:ascii="Arial" w:hAnsi="Arial" w:cs="Arial"/>
          <w:sz w:val="28"/>
          <w:szCs w:val="28"/>
        </w:rPr>
        <w:t>Rs</w:t>
      </w:r>
      <w:proofErr w:type="spellEnd"/>
      <w:r w:rsidRPr="00D97657">
        <w:rPr>
          <w:rFonts w:ascii="Arial" w:hAnsi="Arial" w:cs="Arial"/>
          <w:sz w:val="28"/>
          <w:szCs w:val="28"/>
        </w:rPr>
        <w:t>. 1,000/- per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day. The same rate was demanded in the legal notice dated…... That since the premises were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same size in the same area where the flat is situated and the plaintiffs have done a market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survey during the search for the flat and found that the rate of rent in the area is </w:t>
      </w:r>
      <w:proofErr w:type="spellStart"/>
      <w:r w:rsidRPr="00D97657">
        <w:rPr>
          <w:rFonts w:ascii="Arial" w:hAnsi="Arial" w:cs="Arial"/>
          <w:sz w:val="28"/>
          <w:szCs w:val="28"/>
        </w:rPr>
        <w:t>Rs</w:t>
      </w:r>
      <w:proofErr w:type="spellEnd"/>
      <w:r w:rsidRPr="00D97657">
        <w:rPr>
          <w:rFonts w:ascii="Arial" w:hAnsi="Arial" w:cs="Arial"/>
          <w:sz w:val="28"/>
          <w:szCs w:val="28"/>
        </w:rPr>
        <w:t>. 100/- to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proofErr w:type="spellStart"/>
      <w:r w:rsidRPr="00D97657">
        <w:rPr>
          <w:rFonts w:ascii="Arial" w:hAnsi="Arial" w:cs="Arial"/>
          <w:sz w:val="28"/>
          <w:szCs w:val="28"/>
        </w:rPr>
        <w:t>Rs</w:t>
      </w:r>
      <w:proofErr w:type="spellEnd"/>
      <w:r w:rsidRPr="00D97657">
        <w:rPr>
          <w:rFonts w:ascii="Arial" w:hAnsi="Arial" w:cs="Arial"/>
          <w:sz w:val="28"/>
          <w:szCs w:val="28"/>
        </w:rPr>
        <w:t>. 150/- per sq. feet. The plaintiffs own flat which is 370 sq. ft. super area will be available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in the market for </w:t>
      </w:r>
      <w:proofErr w:type="spellStart"/>
      <w:r w:rsidRPr="00D97657">
        <w:rPr>
          <w:rFonts w:ascii="Arial" w:hAnsi="Arial" w:cs="Arial"/>
          <w:sz w:val="28"/>
          <w:szCs w:val="28"/>
        </w:rPr>
        <w:t>Rs</w:t>
      </w:r>
      <w:proofErr w:type="spellEnd"/>
      <w:r w:rsidRPr="00D97657">
        <w:rPr>
          <w:rFonts w:ascii="Arial" w:hAnsi="Arial" w:cs="Arial"/>
          <w:sz w:val="28"/>
          <w:szCs w:val="28"/>
        </w:rPr>
        <w:t xml:space="preserve">. 37000/- to 55,500/- per month. The plaintiffs </w:t>
      </w:r>
      <w:proofErr w:type="gramStart"/>
      <w:r w:rsidRPr="00D97657">
        <w:rPr>
          <w:rFonts w:ascii="Arial" w:hAnsi="Arial" w:cs="Arial"/>
          <w:sz w:val="28"/>
          <w:szCs w:val="28"/>
        </w:rPr>
        <w:t>does</w:t>
      </w:r>
      <w:proofErr w:type="gramEnd"/>
      <w:r w:rsidRPr="00D97657">
        <w:rPr>
          <w:rFonts w:ascii="Arial" w:hAnsi="Arial" w:cs="Arial"/>
          <w:sz w:val="28"/>
          <w:szCs w:val="28"/>
        </w:rPr>
        <w:t xml:space="preserve"> not have means to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take on rent a flat for own purposes at such high rates and thus needed the flat and for this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reason asked the defendant to </w:t>
      </w:r>
      <w:proofErr w:type="spellStart"/>
      <w:r w:rsidRPr="00D97657">
        <w:rPr>
          <w:rFonts w:ascii="Arial" w:hAnsi="Arial" w:cs="Arial"/>
          <w:sz w:val="28"/>
          <w:szCs w:val="28"/>
        </w:rPr>
        <w:t>facate</w:t>
      </w:r>
      <w:proofErr w:type="spellEnd"/>
      <w:r w:rsidRPr="00D97657">
        <w:rPr>
          <w:rFonts w:ascii="Arial" w:hAnsi="Arial" w:cs="Arial"/>
          <w:sz w:val="28"/>
          <w:szCs w:val="28"/>
        </w:rPr>
        <w:t xml:space="preserve"> the premises.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     6. The defendant is presently paying a monthly rent of </w:t>
      </w:r>
      <w:proofErr w:type="spellStart"/>
      <w:r w:rsidRPr="00D97657">
        <w:rPr>
          <w:rFonts w:ascii="Arial" w:hAnsi="Arial" w:cs="Arial"/>
          <w:sz w:val="28"/>
          <w:szCs w:val="28"/>
        </w:rPr>
        <w:t>Rs</w:t>
      </w:r>
      <w:proofErr w:type="spellEnd"/>
      <w:r w:rsidRPr="00D97657">
        <w:rPr>
          <w:rFonts w:ascii="Arial" w:hAnsi="Arial" w:cs="Arial"/>
          <w:sz w:val="28"/>
          <w:szCs w:val="28"/>
        </w:rPr>
        <w:t>. 6808/- per month (Rupees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six thousand eight hundred eight) for the plaintiffs flat measuring 370 sq. ft. super area. The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proofErr w:type="gramStart"/>
      <w:r w:rsidRPr="00D97657">
        <w:rPr>
          <w:rFonts w:ascii="Arial" w:hAnsi="Arial" w:cs="Arial"/>
          <w:sz w:val="28"/>
          <w:szCs w:val="28"/>
        </w:rPr>
        <w:t>plaintiffs</w:t>
      </w:r>
      <w:proofErr w:type="gramEnd"/>
      <w:r w:rsidRPr="00D97657">
        <w:rPr>
          <w:rFonts w:ascii="Arial" w:hAnsi="Arial" w:cs="Arial"/>
          <w:sz w:val="28"/>
          <w:szCs w:val="28"/>
        </w:rPr>
        <w:t xml:space="preserve"> premises are not governed by Delhi Rent Control Act as the rate of rent is more than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proofErr w:type="spellStart"/>
      <w:r w:rsidRPr="00D97657">
        <w:rPr>
          <w:rFonts w:ascii="Arial" w:hAnsi="Arial" w:cs="Arial"/>
          <w:sz w:val="28"/>
          <w:szCs w:val="28"/>
        </w:rPr>
        <w:t>Rs</w:t>
      </w:r>
      <w:proofErr w:type="spellEnd"/>
      <w:r w:rsidRPr="00D97657">
        <w:rPr>
          <w:rFonts w:ascii="Arial" w:hAnsi="Arial" w:cs="Arial"/>
          <w:sz w:val="28"/>
          <w:szCs w:val="28"/>
        </w:rPr>
        <w:t xml:space="preserve">. 3,500/- and thus the </w:t>
      </w:r>
      <w:proofErr w:type="spellStart"/>
      <w:r w:rsidRPr="00D97657">
        <w:rPr>
          <w:rFonts w:ascii="Arial" w:hAnsi="Arial" w:cs="Arial"/>
          <w:sz w:val="28"/>
          <w:szCs w:val="28"/>
        </w:rPr>
        <w:t>Hon‟ble</w:t>
      </w:r>
      <w:proofErr w:type="spellEnd"/>
      <w:r w:rsidRPr="00D97657">
        <w:rPr>
          <w:rFonts w:ascii="Arial" w:hAnsi="Arial" w:cs="Arial"/>
          <w:sz w:val="28"/>
          <w:szCs w:val="28"/>
        </w:rPr>
        <w:t xml:space="preserve"> Court has jurisdiction to try the matter.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lastRenderedPageBreak/>
        <w:t xml:space="preserve">     7. The cause of action in the present case arose on ___________when the plaintiffs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approached the defendant for the vacation of the said flat. The cause of action further arose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on___________ when the plaintiffs again approached the officers of the defendant company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for the vacation of flat who however did not oblige. The cause of action further arose when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the plaintiffs served a legal notice dated 6.6.97 through their advocate Shri </w:t>
      </w:r>
      <w:proofErr w:type="spellStart"/>
      <w:r w:rsidRPr="00D97657">
        <w:rPr>
          <w:rFonts w:ascii="Arial" w:hAnsi="Arial" w:cs="Arial"/>
          <w:sz w:val="28"/>
          <w:szCs w:val="28"/>
        </w:rPr>
        <w:t>Ajit</w:t>
      </w:r>
      <w:proofErr w:type="spellEnd"/>
      <w:r w:rsidRPr="00D9765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97657">
        <w:rPr>
          <w:rFonts w:ascii="Arial" w:hAnsi="Arial" w:cs="Arial"/>
          <w:sz w:val="28"/>
          <w:szCs w:val="28"/>
        </w:rPr>
        <w:t>Panday</w:t>
      </w:r>
      <w:proofErr w:type="spellEnd"/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asking the defendant to vacate the same by 30.6.97. The said notice was duly received on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11.6.97 However, the defendant did not vacate the flat in question. The cause of action in the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present case is a continuing one.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     8. That since the property whose possession is sought is situated in Delhi. The Lease for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the premises </w:t>
      </w:r>
      <w:proofErr w:type="gramStart"/>
      <w:r w:rsidRPr="00D97657">
        <w:rPr>
          <w:rFonts w:ascii="Arial" w:hAnsi="Arial" w:cs="Arial"/>
          <w:sz w:val="28"/>
          <w:szCs w:val="28"/>
        </w:rPr>
        <w:t>was</w:t>
      </w:r>
      <w:proofErr w:type="gramEnd"/>
      <w:r w:rsidRPr="00D97657">
        <w:rPr>
          <w:rFonts w:ascii="Arial" w:hAnsi="Arial" w:cs="Arial"/>
          <w:sz w:val="28"/>
          <w:szCs w:val="28"/>
        </w:rPr>
        <w:t xml:space="preserve"> executed in Delhi and delivery of possession made in Delhi. And since the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premises are not covered by Delhi Rent Control Act. The </w:t>
      </w:r>
      <w:proofErr w:type="spellStart"/>
      <w:r w:rsidRPr="00D97657">
        <w:rPr>
          <w:rFonts w:ascii="Arial" w:hAnsi="Arial" w:cs="Arial"/>
          <w:sz w:val="28"/>
          <w:szCs w:val="28"/>
        </w:rPr>
        <w:t>Hon‟ble</w:t>
      </w:r>
      <w:proofErr w:type="spellEnd"/>
      <w:r w:rsidRPr="00D97657">
        <w:rPr>
          <w:rFonts w:ascii="Arial" w:hAnsi="Arial" w:cs="Arial"/>
          <w:sz w:val="28"/>
          <w:szCs w:val="28"/>
        </w:rPr>
        <w:t xml:space="preserve"> Court has jurisdiction to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try and settle the claim.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     9. That the court fee payable has been calculated </w:t>
      </w:r>
      <w:proofErr w:type="spellStart"/>
      <w:r w:rsidRPr="00D97657">
        <w:rPr>
          <w:rFonts w:ascii="Arial" w:hAnsi="Arial" w:cs="Arial"/>
          <w:sz w:val="28"/>
          <w:szCs w:val="28"/>
        </w:rPr>
        <w:t>advalorem</w:t>
      </w:r>
      <w:proofErr w:type="spellEnd"/>
      <w:r w:rsidRPr="00D97657">
        <w:rPr>
          <w:rFonts w:ascii="Arial" w:hAnsi="Arial" w:cs="Arial"/>
          <w:sz w:val="28"/>
          <w:szCs w:val="28"/>
        </w:rPr>
        <w:t xml:space="preserve"> as per the chart/section 7 of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the Court Fee Act on the annual rent received by the plaintiffs. The annual rent is </w:t>
      </w:r>
      <w:proofErr w:type="spellStart"/>
      <w:r w:rsidRPr="00D97657">
        <w:rPr>
          <w:rFonts w:ascii="Arial" w:hAnsi="Arial" w:cs="Arial"/>
          <w:sz w:val="28"/>
          <w:szCs w:val="28"/>
        </w:rPr>
        <w:t>Rs</w:t>
      </w:r>
      <w:proofErr w:type="spellEnd"/>
      <w:r w:rsidRPr="00D97657">
        <w:rPr>
          <w:rFonts w:ascii="Arial" w:hAnsi="Arial" w:cs="Arial"/>
          <w:sz w:val="28"/>
          <w:szCs w:val="28"/>
        </w:rPr>
        <w:t>.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81,696/- (Rupees eight one thousand six hundred </w:t>
      </w:r>
      <w:proofErr w:type="gramStart"/>
      <w:r w:rsidRPr="00D97657">
        <w:rPr>
          <w:rFonts w:ascii="Arial" w:hAnsi="Arial" w:cs="Arial"/>
          <w:sz w:val="28"/>
          <w:szCs w:val="28"/>
        </w:rPr>
        <w:t>ninety six</w:t>
      </w:r>
      <w:proofErr w:type="gramEnd"/>
      <w:r w:rsidRPr="00D97657">
        <w:rPr>
          <w:rFonts w:ascii="Arial" w:hAnsi="Arial" w:cs="Arial"/>
          <w:sz w:val="28"/>
          <w:szCs w:val="28"/>
        </w:rPr>
        <w:t>) arrived at by multiplying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monthly rent of </w:t>
      </w:r>
      <w:proofErr w:type="spellStart"/>
      <w:r w:rsidRPr="00D97657">
        <w:rPr>
          <w:rFonts w:ascii="Arial" w:hAnsi="Arial" w:cs="Arial"/>
          <w:sz w:val="28"/>
          <w:szCs w:val="28"/>
        </w:rPr>
        <w:t>Rs</w:t>
      </w:r>
      <w:proofErr w:type="spellEnd"/>
      <w:r w:rsidRPr="00D97657">
        <w:rPr>
          <w:rFonts w:ascii="Arial" w:hAnsi="Arial" w:cs="Arial"/>
          <w:sz w:val="28"/>
          <w:szCs w:val="28"/>
        </w:rPr>
        <w:t xml:space="preserve">. 6808/- by 12. On this a court fee of </w:t>
      </w:r>
      <w:proofErr w:type="spellStart"/>
      <w:r w:rsidRPr="00D97657">
        <w:rPr>
          <w:rFonts w:ascii="Arial" w:hAnsi="Arial" w:cs="Arial"/>
          <w:sz w:val="28"/>
          <w:szCs w:val="28"/>
        </w:rPr>
        <w:t>Rs</w:t>
      </w:r>
      <w:proofErr w:type="spellEnd"/>
      <w:r w:rsidRPr="00D97657">
        <w:rPr>
          <w:rFonts w:ascii="Arial" w:hAnsi="Arial" w:cs="Arial"/>
          <w:sz w:val="28"/>
          <w:szCs w:val="28"/>
        </w:rPr>
        <w:t>. 3174/- is paid. The plaintiffs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lastRenderedPageBreak/>
        <w:t xml:space="preserve">undertakes to pay any additional court fee that may be found due by the </w:t>
      </w:r>
      <w:proofErr w:type="spellStart"/>
      <w:r w:rsidRPr="00D97657">
        <w:rPr>
          <w:rFonts w:ascii="Arial" w:hAnsi="Arial" w:cs="Arial"/>
          <w:sz w:val="28"/>
          <w:szCs w:val="28"/>
        </w:rPr>
        <w:t>Hon‟ble</w:t>
      </w:r>
      <w:proofErr w:type="spellEnd"/>
      <w:r w:rsidRPr="00D97657">
        <w:rPr>
          <w:rFonts w:ascii="Arial" w:hAnsi="Arial" w:cs="Arial"/>
          <w:sz w:val="28"/>
          <w:szCs w:val="28"/>
        </w:rPr>
        <w:t xml:space="preserve"> court.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PRAYER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It is, therefore most respectfully prayed that this </w:t>
      </w:r>
      <w:proofErr w:type="spellStart"/>
      <w:r w:rsidRPr="00D97657">
        <w:rPr>
          <w:rFonts w:ascii="Arial" w:hAnsi="Arial" w:cs="Arial"/>
          <w:sz w:val="28"/>
          <w:szCs w:val="28"/>
        </w:rPr>
        <w:t>Hon‟ble</w:t>
      </w:r>
      <w:proofErr w:type="spellEnd"/>
      <w:r w:rsidRPr="00D97657">
        <w:rPr>
          <w:rFonts w:ascii="Arial" w:hAnsi="Arial" w:cs="Arial"/>
          <w:sz w:val="28"/>
          <w:szCs w:val="28"/>
        </w:rPr>
        <w:t xml:space="preserve"> Court may be pleased to: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(</w:t>
      </w:r>
      <w:proofErr w:type="spellStart"/>
      <w:r w:rsidRPr="00D97657">
        <w:rPr>
          <w:rFonts w:ascii="Arial" w:hAnsi="Arial" w:cs="Arial"/>
          <w:sz w:val="28"/>
          <w:szCs w:val="28"/>
        </w:rPr>
        <w:t>i</w:t>
      </w:r>
      <w:proofErr w:type="spellEnd"/>
      <w:r w:rsidRPr="00D97657">
        <w:rPr>
          <w:rFonts w:ascii="Arial" w:hAnsi="Arial" w:cs="Arial"/>
          <w:sz w:val="28"/>
          <w:szCs w:val="28"/>
        </w:rPr>
        <w:t>)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(ii)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(iii)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(iv)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Delhi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Dated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pass a decree for ejectment against the defendant and in </w:t>
      </w:r>
      <w:proofErr w:type="spellStart"/>
      <w:r w:rsidRPr="00D97657">
        <w:rPr>
          <w:rFonts w:ascii="Arial" w:hAnsi="Arial" w:cs="Arial"/>
          <w:sz w:val="28"/>
          <w:szCs w:val="28"/>
        </w:rPr>
        <w:t>favour</w:t>
      </w:r>
      <w:proofErr w:type="spellEnd"/>
      <w:r w:rsidRPr="00D97657">
        <w:rPr>
          <w:rFonts w:ascii="Arial" w:hAnsi="Arial" w:cs="Arial"/>
          <w:sz w:val="28"/>
          <w:szCs w:val="28"/>
        </w:rPr>
        <w:t xml:space="preserve"> of </w:t>
      </w:r>
      <w:proofErr w:type="gramStart"/>
      <w:r w:rsidRPr="00D97657">
        <w:rPr>
          <w:rFonts w:ascii="Arial" w:hAnsi="Arial" w:cs="Arial"/>
          <w:sz w:val="28"/>
          <w:szCs w:val="28"/>
        </w:rPr>
        <w:t>plaintiffs ;</w:t>
      </w:r>
      <w:proofErr w:type="gramEnd"/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pass a decree for payment of damages @ </w:t>
      </w:r>
      <w:proofErr w:type="spellStart"/>
      <w:r w:rsidRPr="00D97657">
        <w:rPr>
          <w:rFonts w:ascii="Arial" w:hAnsi="Arial" w:cs="Arial"/>
          <w:sz w:val="28"/>
          <w:szCs w:val="28"/>
        </w:rPr>
        <w:t>Rs</w:t>
      </w:r>
      <w:proofErr w:type="spellEnd"/>
      <w:r w:rsidRPr="00D97657">
        <w:rPr>
          <w:rFonts w:ascii="Arial" w:hAnsi="Arial" w:cs="Arial"/>
          <w:sz w:val="28"/>
          <w:szCs w:val="28"/>
        </w:rPr>
        <w:t>. 1,000/- per day for wrongful use and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occupation of the flat by the </w:t>
      </w:r>
      <w:proofErr w:type="gramStart"/>
      <w:r w:rsidRPr="00D97657">
        <w:rPr>
          <w:rFonts w:ascii="Arial" w:hAnsi="Arial" w:cs="Arial"/>
          <w:sz w:val="28"/>
          <w:szCs w:val="28"/>
        </w:rPr>
        <w:t>defendant ;</w:t>
      </w:r>
      <w:proofErr w:type="gramEnd"/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Any other relief deemed fit and proper may also be given.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Costs of the case may also be given.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PLAINTIFFS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THROUGH</w:t>
      </w:r>
    </w:p>
    <w:p w:rsidR="00905D48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ADVOCATE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proofErr w:type="gramStart"/>
      <w:r w:rsidRPr="00D97657">
        <w:rPr>
          <w:rFonts w:ascii="Arial" w:hAnsi="Arial" w:cs="Arial"/>
          <w:sz w:val="28"/>
          <w:szCs w:val="28"/>
        </w:rPr>
        <w:t>VERIFICATION :</w:t>
      </w:r>
      <w:proofErr w:type="gramEnd"/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         Verification at Delhi on … day</w:t>
      </w:r>
      <w:proofErr w:type="gramStart"/>
      <w:r w:rsidRPr="00D97657">
        <w:rPr>
          <w:rFonts w:ascii="Arial" w:hAnsi="Arial" w:cs="Arial"/>
          <w:sz w:val="28"/>
          <w:szCs w:val="28"/>
        </w:rPr>
        <w:t>…..</w:t>
      </w:r>
      <w:proofErr w:type="gramEnd"/>
      <w:r w:rsidRPr="00D9765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97657">
        <w:rPr>
          <w:rFonts w:ascii="Arial" w:hAnsi="Arial" w:cs="Arial"/>
          <w:sz w:val="28"/>
          <w:szCs w:val="28"/>
        </w:rPr>
        <w:t>of ,</w:t>
      </w:r>
      <w:proofErr w:type="gramEnd"/>
      <w:r w:rsidRPr="00D97657">
        <w:rPr>
          <w:rFonts w:ascii="Arial" w:hAnsi="Arial" w:cs="Arial"/>
          <w:sz w:val="28"/>
          <w:szCs w:val="28"/>
        </w:rPr>
        <w:t xml:space="preserve"> 20… that the contents of paras 1 to …. are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true to our personal knowledge and those of paras … to …. are true &amp; correct on the basis of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 xml:space="preserve">legal advice received and </w:t>
      </w:r>
      <w:proofErr w:type="spellStart"/>
      <w:r w:rsidRPr="00D97657">
        <w:rPr>
          <w:rFonts w:ascii="Arial" w:hAnsi="Arial" w:cs="Arial"/>
          <w:sz w:val="28"/>
          <w:szCs w:val="28"/>
        </w:rPr>
        <w:t>belived</w:t>
      </w:r>
      <w:proofErr w:type="spellEnd"/>
      <w:r w:rsidRPr="00D97657">
        <w:rPr>
          <w:rFonts w:ascii="Arial" w:hAnsi="Arial" w:cs="Arial"/>
          <w:sz w:val="28"/>
          <w:szCs w:val="28"/>
        </w:rPr>
        <w:t xml:space="preserve"> to be true. Last para is prayer to the </w:t>
      </w:r>
      <w:proofErr w:type="spellStart"/>
      <w:r w:rsidRPr="00D97657">
        <w:rPr>
          <w:rFonts w:ascii="Arial" w:hAnsi="Arial" w:cs="Arial"/>
          <w:sz w:val="28"/>
          <w:szCs w:val="28"/>
        </w:rPr>
        <w:t>Hon‟ble</w:t>
      </w:r>
      <w:proofErr w:type="spellEnd"/>
      <w:r w:rsidRPr="00D97657">
        <w:rPr>
          <w:rFonts w:ascii="Arial" w:hAnsi="Arial" w:cs="Arial"/>
          <w:sz w:val="28"/>
          <w:szCs w:val="28"/>
        </w:rPr>
        <w:t xml:space="preserve"> Court.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lastRenderedPageBreak/>
        <w:t>PLAINTIFFS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  <w:r w:rsidRPr="00D97657">
        <w:rPr>
          <w:rFonts w:ascii="Arial" w:hAnsi="Arial" w:cs="Arial"/>
          <w:sz w:val="28"/>
          <w:szCs w:val="28"/>
        </w:rPr>
        <w:t>[</w:t>
      </w:r>
      <w:proofErr w:type="gramStart"/>
      <w:r w:rsidRPr="00D97657">
        <w:rPr>
          <w:rFonts w:ascii="Arial" w:hAnsi="Arial" w:cs="Arial"/>
          <w:sz w:val="28"/>
          <w:szCs w:val="28"/>
        </w:rPr>
        <w:t>NOTE :</w:t>
      </w:r>
      <w:proofErr w:type="gramEnd"/>
      <w:r w:rsidRPr="00D97657">
        <w:rPr>
          <w:rFonts w:ascii="Arial" w:hAnsi="Arial" w:cs="Arial"/>
          <w:sz w:val="28"/>
          <w:szCs w:val="28"/>
        </w:rPr>
        <w:t xml:space="preserve"> This plaint has to be supported by an affidavit]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</w:p>
    <w:sectPr w:rsidR="00D97657" w:rsidRPr="00D97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57"/>
    <w:rsid w:val="006971AA"/>
    <w:rsid w:val="00905D48"/>
    <w:rsid w:val="00D9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BE6A"/>
  <w15:chartTrackingRefBased/>
  <w15:docId w15:val="{19211B05-F3FC-4ED7-A0BB-C5525F88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65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2020-12-31T23:49:00Z</dcterms:created>
  <dcterms:modified xsi:type="dcterms:W3CDTF">2021-01-01T00:18:00Z</dcterms:modified>
</cp:coreProperties>
</file>