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C1" w:rsidRPr="005E3DC1" w:rsidRDefault="005E3DC1" w:rsidP="005E3DC1">
      <w:pPr>
        <w:jc w:val="both"/>
        <w:rPr>
          <w:rFonts w:ascii="Georgia" w:hAnsi="Georgia" w:cs="Arial"/>
          <w:b/>
          <w:sz w:val="32"/>
          <w:szCs w:val="28"/>
        </w:rPr>
      </w:pPr>
      <w:r w:rsidRPr="005E3DC1">
        <w:rPr>
          <w:rFonts w:ascii="Georgia" w:hAnsi="Georgia" w:cs="Arial"/>
          <w:b/>
          <w:sz w:val="32"/>
          <w:szCs w:val="28"/>
        </w:rPr>
        <w:t>SUIT FOR MONEY RECEIVED BY DEFENDANT FOR PLAINTIFFS USE</w:t>
      </w:r>
    </w:p>
    <w:p w:rsidR="005E3DC1" w:rsidRPr="005E3DC1" w:rsidRDefault="005E3DC1" w:rsidP="005E3DC1">
      <w:pPr>
        <w:jc w:val="both"/>
        <w:rPr>
          <w:rFonts w:ascii="Arial" w:hAnsi="Arial" w:cs="Arial"/>
          <w:sz w:val="28"/>
          <w:szCs w:val="28"/>
        </w:rPr>
      </w:pPr>
      <w:r w:rsidRPr="005E3DC1">
        <w:rPr>
          <w:rFonts w:ascii="Arial" w:hAnsi="Arial" w:cs="Arial"/>
          <w:sz w:val="28"/>
          <w:szCs w:val="28"/>
        </w:rPr>
        <w:t>Nature of grievance:</w:t>
      </w:r>
      <w:bookmarkStart w:id="0" w:name="_GoBack"/>
      <w:bookmarkEnd w:id="0"/>
    </w:p>
    <w:p w:rsidR="005E3DC1" w:rsidRPr="005E3DC1" w:rsidRDefault="005E3DC1" w:rsidP="005E3DC1">
      <w:pPr>
        <w:jc w:val="both"/>
        <w:rPr>
          <w:rFonts w:ascii="Arial" w:hAnsi="Arial" w:cs="Arial"/>
          <w:b/>
          <w:sz w:val="28"/>
          <w:szCs w:val="28"/>
        </w:rPr>
      </w:pPr>
      <w:r w:rsidRPr="005E3DC1">
        <w:rPr>
          <w:rFonts w:ascii="Arial" w:hAnsi="Arial" w:cs="Arial"/>
          <w:b/>
          <w:sz w:val="28"/>
          <w:szCs w:val="28"/>
        </w:rPr>
        <w:t>Suit for money payable by the defendant to the plaintiff for money received by the defendant, for the plaintiff's use: Where a person, under a contract or otherwise, receives any money, for and on behalf of another person, under an obligation to use the said money for that another person’s direction or to forward the said money to the said another person, but refuses or neglects to do so – A Suit may be filed for the recovery of said money, within three years from the date when the said money was received, under Article 24 of the Indian Limitation Act, 1963.</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Reliefs prayed:</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(As may be appropriate and applicable to the facts of one’s case)</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 xml:space="preserve">a)     The Defendant be ordered and decreed to pay </w:t>
      </w:r>
      <w:proofErr w:type="spellStart"/>
      <w:proofErr w:type="gramStart"/>
      <w:r w:rsidRPr="005E3DC1">
        <w:rPr>
          <w:rFonts w:ascii="Arial" w:hAnsi="Arial" w:cs="Arial"/>
          <w:sz w:val="28"/>
          <w:szCs w:val="28"/>
        </w:rPr>
        <w:t>Rs</w:t>
      </w:r>
      <w:proofErr w:type="spellEnd"/>
      <w:r w:rsidRPr="005E3DC1">
        <w:rPr>
          <w:rFonts w:ascii="Arial" w:hAnsi="Arial" w:cs="Arial"/>
          <w:sz w:val="28"/>
          <w:szCs w:val="28"/>
        </w:rPr>
        <w:t>._</w:t>
      </w:r>
      <w:proofErr w:type="gramEnd"/>
      <w:r w:rsidRPr="005E3DC1">
        <w:rPr>
          <w:rFonts w:ascii="Arial" w:hAnsi="Arial" w:cs="Arial"/>
          <w:sz w:val="28"/>
          <w:szCs w:val="28"/>
        </w:rPr>
        <w:t>_______, as per particulars of Claim, annexed to the Plaint (Exhibit “____”);</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b)     The Defendant be further ordered and decreed to pay interest on the Suit amount, @18% from the date of filing of Suit, till date of judgment; and further interest @18 / 12 / 6 % from the date of judgment till payment;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c)     The Hon’ble Court be pleased to declare that __________</w:t>
      </w:r>
      <w:proofErr w:type="gramStart"/>
      <w:r w:rsidRPr="005E3DC1">
        <w:rPr>
          <w:rFonts w:ascii="Arial" w:hAnsi="Arial" w:cs="Arial"/>
          <w:sz w:val="28"/>
          <w:szCs w:val="28"/>
        </w:rPr>
        <w:t>_  (</w:t>
      </w:r>
      <w:proofErr w:type="gramEnd"/>
      <w:r w:rsidRPr="005E3DC1">
        <w:rPr>
          <w:rFonts w:ascii="Arial" w:hAnsi="Arial" w:cs="Arial"/>
          <w:sz w:val="28"/>
          <w:szCs w:val="28"/>
        </w:rPr>
        <w:t>declaration, in the absence of which the rights of the Plaintiff may be frustrated); (as may be applicable to the facts of the case) (Please see the Note below)</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lastRenderedPageBreak/>
        <w:t xml:space="preserve">d)     The Defendant be permanently </w:t>
      </w:r>
      <w:proofErr w:type="spellStart"/>
      <w:r w:rsidRPr="005E3DC1">
        <w:rPr>
          <w:rFonts w:ascii="Arial" w:hAnsi="Arial" w:cs="Arial"/>
          <w:sz w:val="28"/>
          <w:szCs w:val="28"/>
        </w:rPr>
        <w:t>injuncted</w:t>
      </w:r>
      <w:proofErr w:type="spellEnd"/>
      <w:r w:rsidRPr="005E3DC1">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 (as may be applicable to the facts of the case) (Please see the Note below)</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e)     The Defendant be ordered and decreed by way of Mandatory Injunction to __________ “perform certain acts”; (as may be applicable to the facts of the case) (Please see the Note below)</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Interim and Ad-Interim Reliefs: Pending the hearing and final disposal of the Suit, the Hon’ble Court so as to prevent the ends of justice from being defeated, be pleased to Order –</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f)      The Hon’ble Court, in the due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g)     The Hon’ble Court, in the due exercise of their powers u/s 94 and O.38 of CPC, 1908, direct the defendant to either (</w:t>
      </w:r>
      <w:proofErr w:type="spellStart"/>
      <w:r w:rsidRPr="005E3DC1">
        <w:rPr>
          <w:rFonts w:ascii="Arial" w:hAnsi="Arial" w:cs="Arial"/>
          <w:sz w:val="28"/>
          <w:szCs w:val="28"/>
        </w:rPr>
        <w:t>i</w:t>
      </w:r>
      <w:proofErr w:type="spellEnd"/>
      <w:r w:rsidRPr="005E3DC1">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h)     The Hon’ble Court, in the due exercise of their powers u/s 75 and O.26 of CPC, 1908, be pleased to appoint Court Commissioner, so as to carry out examination of Accounts of the Defendants for the years ______, and file Report before this Hon’ble Court; (as may be applicable to the facts of the case) (Please see the Note below)</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proofErr w:type="spellStart"/>
      <w:r w:rsidRPr="005E3DC1">
        <w:rPr>
          <w:rFonts w:ascii="Arial" w:hAnsi="Arial" w:cs="Arial"/>
          <w:sz w:val="28"/>
          <w:szCs w:val="28"/>
        </w:rPr>
        <w:lastRenderedPageBreak/>
        <w:t>i</w:t>
      </w:r>
      <w:proofErr w:type="spellEnd"/>
      <w:r w:rsidRPr="005E3DC1">
        <w:rPr>
          <w:rFonts w:ascii="Arial" w:hAnsi="Arial" w:cs="Arial"/>
          <w:sz w:val="28"/>
          <w:szCs w:val="28"/>
        </w:rPr>
        <w:t>)       The Hon’ble Court, in the due exercise of their powers u/s 75 and O.26 of CPC, 1908, be pleased to appoint Court Commissioner, to hold a scientific, technical, or expert investigation; or to perform any other ministerial act; (as may be applicable to the facts of the case) (Please see the Note below)</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j)       Interim/ad-interim reliefs in terms of prayer clauses _______ as aforesaid.</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k)     Such further and other reliefs as this Hon’ble Court may deem fit and proper in the circumstances of the case as may be necessary.</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Material facts of the case:</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5E3DC1">
        <w:rPr>
          <w:rFonts w:ascii="Arial" w:hAnsi="Arial" w:cs="Arial"/>
          <w:sz w:val="28"/>
          <w:szCs w:val="28"/>
        </w:rPr>
        <w:t>non existence</w:t>
      </w:r>
      <w:proofErr w:type="spellEnd"/>
      <w:r w:rsidRPr="005E3DC1">
        <w:rPr>
          <w:rFonts w:ascii="Arial" w:hAnsi="Arial" w:cs="Arial"/>
          <w:sz w:val="28"/>
          <w:szCs w:val="28"/>
        </w:rPr>
        <w:t xml:space="preserve">, as the case may be, of these facts, may entitle the Plaintiffs the judgment in their </w:t>
      </w:r>
      <w:proofErr w:type="spellStart"/>
      <w:r w:rsidRPr="005E3DC1">
        <w:rPr>
          <w:rFonts w:ascii="Arial" w:hAnsi="Arial" w:cs="Arial"/>
          <w:sz w:val="28"/>
          <w:szCs w:val="28"/>
        </w:rPr>
        <w:t>favour</w:t>
      </w:r>
      <w:proofErr w:type="spellEnd"/>
      <w:r w:rsidRPr="005E3DC1">
        <w:rPr>
          <w:rFonts w:ascii="Arial" w:hAnsi="Arial" w:cs="Arial"/>
          <w:sz w:val="28"/>
          <w:szCs w:val="28"/>
        </w:rPr>
        <w:t xml:space="preserve">. The chronology / chain of events, which has led </w:t>
      </w:r>
      <w:r w:rsidRPr="005E3DC1">
        <w:rPr>
          <w:rFonts w:ascii="Arial" w:hAnsi="Arial" w:cs="Arial"/>
          <w:sz w:val="28"/>
          <w:szCs w:val="28"/>
        </w:rPr>
        <w:lastRenderedPageBreak/>
        <w:t>to the present situation, and has constrained the Plaintiffs to seek certain Reliefs from this Hon’ble Court. [In the chronology / chain of events, the following facts should be set out in clear terms, at appropriate juncture.]</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1.      The facts showing that, under a contract between the Plaintiffs and Defendant, or otherwise, the Defendant received certain amount of money, for and on behalf or for the use of the Money for the Plaintiffs:</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2.      The facts showing that the Defendant is bound to pay or use the said money received, to the Plaintiffs:</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3.      The facts showing that Defendant is neglecting to pay the said amount or use the said Money for Plaintiffs:</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or</w:t>
      </w:r>
    </w:p>
    <w:p w:rsidR="005E3DC1" w:rsidRPr="005E3DC1" w:rsidRDefault="005E3DC1" w:rsidP="005E3DC1">
      <w:pPr>
        <w:jc w:val="both"/>
        <w:rPr>
          <w:rFonts w:ascii="Arial" w:hAnsi="Arial" w:cs="Arial"/>
          <w:sz w:val="28"/>
          <w:szCs w:val="28"/>
        </w:rPr>
      </w:pPr>
      <w:r w:rsidRPr="005E3DC1">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lastRenderedPageBreak/>
        <w:t>or</w:t>
      </w:r>
    </w:p>
    <w:p w:rsidR="005E3DC1" w:rsidRPr="005E3DC1" w:rsidRDefault="005E3DC1" w:rsidP="005E3DC1">
      <w:pPr>
        <w:jc w:val="both"/>
        <w:rPr>
          <w:rFonts w:ascii="Arial" w:hAnsi="Arial" w:cs="Arial"/>
          <w:sz w:val="28"/>
          <w:szCs w:val="28"/>
        </w:rPr>
      </w:pPr>
      <w:r w:rsidRPr="005E3DC1">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or</w:t>
      </w:r>
    </w:p>
    <w:p w:rsidR="005E3DC1" w:rsidRPr="005E3DC1" w:rsidRDefault="005E3DC1" w:rsidP="005E3DC1">
      <w:pPr>
        <w:jc w:val="both"/>
        <w:rPr>
          <w:rFonts w:ascii="Arial" w:hAnsi="Arial" w:cs="Arial"/>
          <w:sz w:val="28"/>
          <w:szCs w:val="28"/>
        </w:rPr>
      </w:pPr>
      <w:r w:rsidRPr="005E3DC1">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or</w:t>
      </w:r>
    </w:p>
    <w:p w:rsidR="005E3DC1" w:rsidRPr="005E3DC1" w:rsidRDefault="005E3DC1" w:rsidP="005E3DC1">
      <w:pPr>
        <w:jc w:val="both"/>
        <w:rPr>
          <w:rFonts w:ascii="Arial" w:hAnsi="Arial" w:cs="Arial"/>
          <w:sz w:val="28"/>
          <w:szCs w:val="28"/>
        </w:rPr>
      </w:pPr>
      <w:r w:rsidRPr="005E3DC1">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or</w:t>
      </w:r>
    </w:p>
    <w:p w:rsidR="005E3DC1" w:rsidRPr="005E3DC1" w:rsidRDefault="005E3DC1" w:rsidP="005E3DC1">
      <w:pPr>
        <w:jc w:val="both"/>
        <w:rPr>
          <w:rFonts w:ascii="Arial" w:hAnsi="Arial" w:cs="Arial"/>
          <w:sz w:val="28"/>
          <w:szCs w:val="28"/>
        </w:rPr>
      </w:pPr>
      <w:r w:rsidRPr="005E3DC1">
        <w:rPr>
          <w:rFonts w:ascii="Arial" w:hAnsi="Arial" w:cs="Arial"/>
          <w:sz w:val="28"/>
          <w:szCs w:val="28"/>
        </w:rPr>
        <w:t>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passing appropriate order against the Defendants, there would be a paper decree in the hands of the Plaintiffs and such huge claim made by the Plaintiffs would not be recovered.</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or</w:t>
      </w:r>
    </w:p>
    <w:p w:rsidR="005E3DC1" w:rsidRPr="005E3DC1" w:rsidRDefault="005E3DC1" w:rsidP="005E3DC1">
      <w:pPr>
        <w:jc w:val="both"/>
        <w:rPr>
          <w:rFonts w:ascii="Arial" w:hAnsi="Arial" w:cs="Arial"/>
          <w:sz w:val="28"/>
          <w:szCs w:val="28"/>
        </w:rPr>
      </w:pPr>
      <w:r w:rsidRPr="005E3DC1">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5E3DC1">
        <w:rPr>
          <w:rFonts w:ascii="Arial" w:hAnsi="Arial" w:cs="Arial"/>
          <w:sz w:val="28"/>
          <w:szCs w:val="28"/>
        </w:rPr>
        <w:t>answers</w:t>
      </w:r>
      <w:proofErr w:type="gramEnd"/>
      <w:r w:rsidRPr="005E3DC1">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or</w:t>
      </w:r>
    </w:p>
    <w:p w:rsidR="005E3DC1" w:rsidRPr="005E3DC1" w:rsidRDefault="005E3DC1" w:rsidP="005E3DC1">
      <w:pPr>
        <w:jc w:val="both"/>
        <w:rPr>
          <w:rFonts w:ascii="Arial" w:hAnsi="Arial" w:cs="Arial"/>
          <w:sz w:val="28"/>
          <w:szCs w:val="28"/>
        </w:rPr>
      </w:pPr>
      <w:r w:rsidRPr="005E3DC1">
        <w:rPr>
          <w:rFonts w:ascii="Arial" w:hAnsi="Arial" w:cs="Arial"/>
          <w:sz w:val="28"/>
          <w:szCs w:val="28"/>
        </w:rPr>
        <w:t xml:space="preserve">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w:t>
      </w:r>
      <w:r w:rsidRPr="005E3DC1">
        <w:rPr>
          <w:rFonts w:ascii="Arial" w:hAnsi="Arial" w:cs="Arial"/>
          <w:sz w:val="28"/>
          <w:szCs w:val="28"/>
        </w:rPr>
        <w:lastRenderedPageBreak/>
        <w:t>be a paper decree in the hands of the Plaintiffs and such huge claim made by the Plaintiffs would not be recovered.</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If an interim Relief is asked for the appointment of Court Commissioner to carry out examination of Accounts of the Defendants, then, facts showing that such examination of Accounts is just and necessary for the complete disposal of the Suit.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If an interim Relief is asked for the appointment of Court Commissioner, to hold a scientific, technical, or expert investigation; etc. then facts showing that such investigation, etc. is just and necessary for the complete disposal of the Suit.</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5E3DC1" w:rsidRPr="005E3DC1" w:rsidRDefault="005E3DC1" w:rsidP="005E3DC1">
      <w:pPr>
        <w:jc w:val="both"/>
        <w:rPr>
          <w:rFonts w:ascii="Arial" w:hAnsi="Arial" w:cs="Arial"/>
          <w:sz w:val="28"/>
          <w:szCs w:val="28"/>
        </w:rPr>
      </w:pPr>
    </w:p>
    <w:p w:rsidR="005E3DC1" w:rsidRPr="005E3DC1" w:rsidRDefault="005E3DC1" w:rsidP="005E3DC1">
      <w:pPr>
        <w:jc w:val="both"/>
        <w:rPr>
          <w:rFonts w:ascii="Arial" w:hAnsi="Arial" w:cs="Arial"/>
          <w:sz w:val="28"/>
          <w:szCs w:val="28"/>
        </w:rPr>
      </w:pPr>
      <w:r w:rsidRPr="005E3DC1">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5E3DC1" w:rsidRDefault="00AA4E60" w:rsidP="005E3DC1">
      <w:pPr>
        <w:jc w:val="both"/>
        <w:rPr>
          <w:rFonts w:ascii="Arial" w:hAnsi="Arial" w:cs="Arial"/>
          <w:sz w:val="28"/>
          <w:szCs w:val="28"/>
        </w:rPr>
      </w:pPr>
    </w:p>
    <w:sectPr w:rsidR="00AA4E60" w:rsidRPr="005E3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1"/>
    <w:rsid w:val="005E3DC1"/>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E2F7"/>
  <w15:chartTrackingRefBased/>
  <w15:docId w15:val="{73ACAE3C-5CC6-4108-A13E-26C65018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3D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3DC1"/>
    <w:rPr>
      <w:color w:val="0000FF"/>
      <w:u w:val="single"/>
    </w:rPr>
  </w:style>
  <w:style w:type="character" w:customStyle="1" w:styleId="apple-converted-space">
    <w:name w:val="apple-converted-space"/>
    <w:basedOn w:val="DefaultParagraphFont"/>
    <w:rsid w:val="005E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4067">
      <w:bodyDiv w:val="1"/>
      <w:marLeft w:val="0"/>
      <w:marRight w:val="0"/>
      <w:marTop w:val="0"/>
      <w:marBottom w:val="0"/>
      <w:divBdr>
        <w:top w:val="none" w:sz="0" w:space="0" w:color="auto"/>
        <w:left w:val="none" w:sz="0" w:space="0" w:color="auto"/>
        <w:bottom w:val="none" w:sz="0" w:space="0" w:color="auto"/>
        <w:right w:val="none" w:sz="0" w:space="0" w:color="auto"/>
      </w:divBdr>
      <w:divsChild>
        <w:div w:id="582566170">
          <w:marLeft w:val="0"/>
          <w:marRight w:val="0"/>
          <w:marTop w:val="150"/>
          <w:marBottom w:val="75"/>
          <w:divBdr>
            <w:top w:val="none" w:sz="0" w:space="0" w:color="auto"/>
            <w:left w:val="none" w:sz="0" w:space="0" w:color="auto"/>
            <w:bottom w:val="none" w:sz="0" w:space="0" w:color="auto"/>
            <w:right w:val="none" w:sz="0" w:space="0" w:color="auto"/>
          </w:divBdr>
          <w:divsChild>
            <w:div w:id="1364094076">
              <w:marLeft w:val="0"/>
              <w:marRight w:val="0"/>
              <w:marTop w:val="0"/>
              <w:marBottom w:val="0"/>
              <w:divBdr>
                <w:top w:val="single" w:sz="8" w:space="1" w:color="auto"/>
                <w:left w:val="single" w:sz="8" w:space="4" w:color="auto"/>
                <w:bottom w:val="single" w:sz="8" w:space="1" w:color="auto"/>
                <w:right w:val="single" w:sz="8" w:space="4" w:color="auto"/>
              </w:divBdr>
            </w:div>
            <w:div w:id="2105103680">
              <w:marLeft w:val="720"/>
              <w:marRight w:val="0"/>
              <w:marTop w:val="0"/>
              <w:marBottom w:val="0"/>
              <w:divBdr>
                <w:top w:val="none" w:sz="0" w:space="0" w:color="auto"/>
                <w:left w:val="none" w:sz="0" w:space="0" w:color="auto"/>
                <w:bottom w:val="none" w:sz="0" w:space="0" w:color="auto"/>
                <w:right w:val="none" w:sz="0" w:space="0" w:color="auto"/>
              </w:divBdr>
            </w:div>
            <w:div w:id="250352512">
              <w:marLeft w:val="720"/>
              <w:marRight w:val="0"/>
              <w:marTop w:val="0"/>
              <w:marBottom w:val="0"/>
              <w:divBdr>
                <w:top w:val="none" w:sz="0" w:space="0" w:color="auto"/>
                <w:left w:val="none" w:sz="0" w:space="0" w:color="auto"/>
                <w:bottom w:val="none" w:sz="0" w:space="0" w:color="auto"/>
                <w:right w:val="none" w:sz="0" w:space="0" w:color="auto"/>
              </w:divBdr>
            </w:div>
            <w:div w:id="326440174">
              <w:marLeft w:val="720"/>
              <w:marRight w:val="0"/>
              <w:marTop w:val="0"/>
              <w:marBottom w:val="0"/>
              <w:divBdr>
                <w:top w:val="none" w:sz="0" w:space="0" w:color="auto"/>
                <w:left w:val="none" w:sz="0" w:space="0" w:color="auto"/>
                <w:bottom w:val="none" w:sz="0" w:space="0" w:color="auto"/>
                <w:right w:val="none" w:sz="0" w:space="0" w:color="auto"/>
              </w:divBdr>
            </w:div>
            <w:div w:id="229850215">
              <w:marLeft w:val="720"/>
              <w:marRight w:val="0"/>
              <w:marTop w:val="0"/>
              <w:marBottom w:val="0"/>
              <w:divBdr>
                <w:top w:val="none" w:sz="0" w:space="0" w:color="auto"/>
                <w:left w:val="none" w:sz="0" w:space="0" w:color="auto"/>
                <w:bottom w:val="none" w:sz="0" w:space="0" w:color="auto"/>
                <w:right w:val="none" w:sz="0" w:space="0" w:color="auto"/>
              </w:divBdr>
            </w:div>
            <w:div w:id="1377655145">
              <w:marLeft w:val="720"/>
              <w:marRight w:val="0"/>
              <w:marTop w:val="0"/>
              <w:marBottom w:val="0"/>
              <w:divBdr>
                <w:top w:val="none" w:sz="0" w:space="0" w:color="auto"/>
                <w:left w:val="none" w:sz="0" w:space="0" w:color="auto"/>
                <w:bottom w:val="none" w:sz="0" w:space="0" w:color="auto"/>
                <w:right w:val="none" w:sz="0" w:space="0" w:color="auto"/>
              </w:divBdr>
            </w:div>
            <w:div w:id="803085129">
              <w:marLeft w:val="720"/>
              <w:marRight w:val="0"/>
              <w:marTop w:val="0"/>
              <w:marBottom w:val="0"/>
              <w:divBdr>
                <w:top w:val="none" w:sz="0" w:space="0" w:color="auto"/>
                <w:left w:val="none" w:sz="0" w:space="0" w:color="auto"/>
                <w:bottom w:val="none" w:sz="0" w:space="0" w:color="auto"/>
                <w:right w:val="none" w:sz="0" w:space="0" w:color="auto"/>
              </w:divBdr>
            </w:div>
            <w:div w:id="1101996594">
              <w:marLeft w:val="720"/>
              <w:marRight w:val="0"/>
              <w:marTop w:val="0"/>
              <w:marBottom w:val="0"/>
              <w:divBdr>
                <w:top w:val="none" w:sz="0" w:space="0" w:color="auto"/>
                <w:left w:val="none" w:sz="0" w:space="0" w:color="auto"/>
                <w:bottom w:val="none" w:sz="0" w:space="0" w:color="auto"/>
                <w:right w:val="none" w:sz="0" w:space="0" w:color="auto"/>
              </w:divBdr>
            </w:div>
            <w:div w:id="1607225399">
              <w:marLeft w:val="720"/>
              <w:marRight w:val="0"/>
              <w:marTop w:val="0"/>
              <w:marBottom w:val="0"/>
              <w:divBdr>
                <w:top w:val="none" w:sz="0" w:space="0" w:color="auto"/>
                <w:left w:val="none" w:sz="0" w:space="0" w:color="auto"/>
                <w:bottom w:val="none" w:sz="0" w:space="0" w:color="auto"/>
                <w:right w:val="none" w:sz="0" w:space="0" w:color="auto"/>
              </w:divBdr>
            </w:div>
            <w:div w:id="2143957331">
              <w:marLeft w:val="720"/>
              <w:marRight w:val="0"/>
              <w:marTop w:val="0"/>
              <w:marBottom w:val="0"/>
              <w:divBdr>
                <w:top w:val="none" w:sz="0" w:space="0" w:color="auto"/>
                <w:left w:val="none" w:sz="0" w:space="0" w:color="auto"/>
                <w:bottom w:val="none" w:sz="0" w:space="0" w:color="auto"/>
                <w:right w:val="none" w:sz="0" w:space="0" w:color="auto"/>
              </w:divBdr>
            </w:div>
            <w:div w:id="1575969875">
              <w:marLeft w:val="720"/>
              <w:marRight w:val="0"/>
              <w:marTop w:val="0"/>
              <w:marBottom w:val="0"/>
              <w:divBdr>
                <w:top w:val="none" w:sz="0" w:space="0" w:color="auto"/>
                <w:left w:val="none" w:sz="0" w:space="0" w:color="auto"/>
                <w:bottom w:val="none" w:sz="0" w:space="0" w:color="auto"/>
                <w:right w:val="none" w:sz="0" w:space="0" w:color="auto"/>
              </w:divBdr>
            </w:div>
            <w:div w:id="1882210781">
              <w:marLeft w:val="720"/>
              <w:marRight w:val="0"/>
              <w:marTop w:val="0"/>
              <w:marBottom w:val="0"/>
              <w:divBdr>
                <w:top w:val="none" w:sz="0" w:space="0" w:color="auto"/>
                <w:left w:val="none" w:sz="0" w:space="0" w:color="auto"/>
                <w:bottom w:val="none" w:sz="0" w:space="0" w:color="auto"/>
                <w:right w:val="none" w:sz="0" w:space="0" w:color="auto"/>
              </w:divBdr>
            </w:div>
            <w:div w:id="1200047765">
              <w:marLeft w:val="720"/>
              <w:marRight w:val="0"/>
              <w:marTop w:val="0"/>
              <w:marBottom w:val="0"/>
              <w:divBdr>
                <w:top w:val="none" w:sz="0" w:space="0" w:color="auto"/>
                <w:left w:val="none" w:sz="0" w:space="0" w:color="auto"/>
                <w:bottom w:val="none" w:sz="0" w:space="0" w:color="auto"/>
                <w:right w:val="none" w:sz="0" w:space="0" w:color="auto"/>
              </w:divBdr>
            </w:div>
            <w:div w:id="13537988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2021-02-05T10:49:00Z</dcterms:created>
  <dcterms:modified xsi:type="dcterms:W3CDTF">2021-02-05T11:05:00Z</dcterms:modified>
</cp:coreProperties>
</file>